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3EE" w:rsidRPr="00D7514F" w:rsidRDefault="00D7514F" w:rsidP="00D7514F">
      <w:pPr>
        <w:spacing w:after="0"/>
        <w:rPr>
          <w:rFonts w:ascii="Times New Roman" w:hAnsi="Times New Roman"/>
          <w:b/>
          <w:sz w:val="24"/>
          <w:szCs w:val="24"/>
        </w:rPr>
      </w:pPr>
      <w:r w:rsidRPr="00D7514F">
        <w:rPr>
          <w:rFonts w:ascii="Times New Roman" w:hAnsi="Times New Roman"/>
          <w:b/>
          <w:sz w:val="24"/>
          <w:szCs w:val="24"/>
        </w:rPr>
        <w:t>Публикации</w:t>
      </w:r>
    </w:p>
    <w:p w:rsidR="00D7514F" w:rsidRPr="00D7514F" w:rsidRDefault="00D7514F" w:rsidP="00D7514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7514F" w:rsidRPr="00D7514F" w:rsidRDefault="00D7514F" w:rsidP="00D7514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7514F">
        <w:rPr>
          <w:rFonts w:ascii="Times New Roman" w:hAnsi="Times New Roman"/>
          <w:b/>
          <w:sz w:val="24"/>
          <w:szCs w:val="24"/>
          <w:u w:val="single"/>
        </w:rPr>
        <w:t>2016:</w:t>
      </w:r>
    </w:p>
    <w:p w:rsidR="00AF13EE" w:rsidRPr="00D7514F" w:rsidRDefault="00AF13EE" w:rsidP="00D7514F">
      <w:pPr>
        <w:pStyle w:val="a3"/>
        <w:numPr>
          <w:ilvl w:val="0"/>
          <w:numId w:val="3"/>
        </w:numPr>
        <w:spacing w:after="0"/>
        <w:ind w:left="284"/>
        <w:rPr>
          <w:rFonts w:ascii="Times New Roman" w:hAnsi="Times New Roman" w:cs="Times New Roman"/>
          <w:color w:val="1D1D1D"/>
          <w:sz w:val="24"/>
          <w:szCs w:val="24"/>
        </w:rPr>
      </w:pPr>
      <w:r w:rsidRPr="00D7514F">
        <w:rPr>
          <w:rFonts w:ascii="Times New Roman" w:eastAsia="Calibri" w:hAnsi="Times New Roman" w:cs="Times New Roman"/>
          <w:color w:val="1D1D1D"/>
          <w:sz w:val="24"/>
          <w:szCs w:val="24"/>
          <w:lang w:val="en-US"/>
        </w:rPr>
        <w:t>Projections of fabulous discourse in football fans’ communicative space. In: The Evolving Role of the Modern Language Teacher [</w:t>
      </w:r>
      <w:r w:rsidRPr="00D7514F">
        <w:rPr>
          <w:rFonts w:ascii="Times New Roman" w:eastAsia="Calibri" w:hAnsi="Times New Roman" w:cs="Times New Roman"/>
          <w:color w:val="1D1D1D"/>
          <w:sz w:val="24"/>
          <w:szCs w:val="24"/>
        </w:rPr>
        <w:t>Электронный</w:t>
      </w:r>
      <w:r w:rsidRPr="00D7514F">
        <w:rPr>
          <w:rFonts w:ascii="Times New Roman" w:eastAsia="Calibri" w:hAnsi="Times New Roman" w:cs="Times New Roman"/>
          <w:color w:val="1D1D1D"/>
          <w:sz w:val="24"/>
          <w:szCs w:val="24"/>
          <w:lang w:val="en-US"/>
        </w:rPr>
        <w:t xml:space="preserve"> </w:t>
      </w:r>
      <w:r w:rsidRPr="00D7514F">
        <w:rPr>
          <w:rFonts w:ascii="Times New Roman" w:eastAsia="Calibri" w:hAnsi="Times New Roman" w:cs="Times New Roman"/>
          <w:color w:val="1D1D1D"/>
          <w:sz w:val="24"/>
          <w:szCs w:val="24"/>
        </w:rPr>
        <w:t>ресурс</w:t>
      </w:r>
      <w:r w:rsidRPr="00D7514F">
        <w:rPr>
          <w:rFonts w:ascii="Times New Roman" w:eastAsia="Calibri" w:hAnsi="Times New Roman" w:cs="Times New Roman"/>
          <w:color w:val="1D1D1D"/>
          <w:sz w:val="24"/>
          <w:szCs w:val="24"/>
          <w:lang w:val="en-US"/>
        </w:rPr>
        <w:t xml:space="preserve">]: proceedings of the XXII NATE-Russia International conference (21–23 April, 2016)/ A.P. </w:t>
      </w:r>
      <w:proofErr w:type="spellStart"/>
      <w:r w:rsidRPr="00D7514F">
        <w:rPr>
          <w:rFonts w:ascii="Times New Roman" w:eastAsia="Calibri" w:hAnsi="Times New Roman" w:cs="Times New Roman"/>
          <w:color w:val="1D1D1D"/>
          <w:sz w:val="24"/>
          <w:szCs w:val="24"/>
          <w:lang w:val="en-US"/>
        </w:rPr>
        <w:t>Avramenko</w:t>
      </w:r>
      <w:proofErr w:type="spellEnd"/>
      <w:r w:rsidRPr="00D7514F">
        <w:rPr>
          <w:rFonts w:ascii="Times New Roman" w:eastAsia="Calibri" w:hAnsi="Times New Roman" w:cs="Times New Roman"/>
          <w:color w:val="1D1D1D"/>
          <w:sz w:val="24"/>
          <w:szCs w:val="24"/>
          <w:lang w:val="en-US"/>
        </w:rPr>
        <w:t xml:space="preserve"> [</w:t>
      </w:r>
      <w:r w:rsidRPr="00D7514F">
        <w:rPr>
          <w:rFonts w:ascii="Times New Roman" w:eastAsia="Calibri" w:hAnsi="Times New Roman" w:cs="Times New Roman"/>
          <w:color w:val="1D1D1D"/>
          <w:sz w:val="24"/>
          <w:szCs w:val="24"/>
        </w:rPr>
        <w:t>и</w:t>
      </w:r>
      <w:r w:rsidRPr="00D7514F">
        <w:rPr>
          <w:rFonts w:ascii="Times New Roman" w:eastAsia="Calibri" w:hAnsi="Times New Roman" w:cs="Times New Roman"/>
          <w:color w:val="1D1D1D"/>
          <w:sz w:val="24"/>
          <w:szCs w:val="24"/>
          <w:lang w:val="en-US"/>
        </w:rPr>
        <w:t xml:space="preserve"> </w:t>
      </w:r>
      <w:proofErr w:type="spellStart"/>
      <w:r w:rsidRPr="00D7514F">
        <w:rPr>
          <w:rFonts w:ascii="Times New Roman" w:eastAsia="Calibri" w:hAnsi="Times New Roman" w:cs="Times New Roman"/>
          <w:color w:val="1D1D1D"/>
          <w:sz w:val="24"/>
          <w:szCs w:val="24"/>
        </w:rPr>
        <w:t>др</w:t>
      </w:r>
      <w:proofErr w:type="spellEnd"/>
      <w:r w:rsidRPr="00D7514F">
        <w:rPr>
          <w:rFonts w:ascii="Times New Roman" w:eastAsia="Calibri" w:hAnsi="Times New Roman" w:cs="Times New Roman"/>
          <w:color w:val="1D1D1D"/>
          <w:sz w:val="24"/>
          <w:szCs w:val="24"/>
          <w:lang w:val="en-US"/>
        </w:rPr>
        <w:t>.</w:t>
      </w:r>
      <w:proofErr w:type="gramStart"/>
      <w:r w:rsidRPr="00D7514F">
        <w:rPr>
          <w:rFonts w:ascii="Times New Roman" w:eastAsia="Calibri" w:hAnsi="Times New Roman" w:cs="Times New Roman"/>
          <w:color w:val="1D1D1D"/>
          <w:sz w:val="24"/>
          <w:szCs w:val="24"/>
          <w:lang w:val="en-US"/>
        </w:rPr>
        <w:t>].—</w:t>
      </w:r>
      <w:proofErr w:type="gramEnd"/>
      <w:r w:rsidRPr="00D7514F">
        <w:rPr>
          <w:rFonts w:ascii="Times New Roman" w:eastAsia="Calibri" w:hAnsi="Times New Roman" w:cs="Times New Roman"/>
          <w:color w:val="1D1D1D"/>
          <w:sz w:val="24"/>
          <w:szCs w:val="24"/>
          <w:lang w:val="en-US"/>
        </w:rPr>
        <w:t xml:space="preserve"> </w:t>
      </w:r>
      <w:r w:rsidRPr="00D7514F">
        <w:rPr>
          <w:rFonts w:ascii="Times New Roman" w:eastAsia="Calibri" w:hAnsi="Times New Roman" w:cs="Times New Roman"/>
          <w:color w:val="1D1D1D"/>
          <w:sz w:val="24"/>
          <w:szCs w:val="24"/>
        </w:rPr>
        <w:t xml:space="preserve">Электрон. текстовые данные. – Смоленск: Смоленский гуманитарный университет, </w:t>
      </w:r>
      <w:proofErr w:type="gramStart"/>
      <w:r w:rsidRPr="00D7514F">
        <w:rPr>
          <w:rFonts w:ascii="Times New Roman" w:eastAsia="Calibri" w:hAnsi="Times New Roman" w:cs="Times New Roman"/>
          <w:color w:val="1D1D1D"/>
          <w:sz w:val="24"/>
          <w:szCs w:val="24"/>
        </w:rPr>
        <w:t>2016.—</w:t>
      </w:r>
      <w:proofErr w:type="gramEnd"/>
      <w:r w:rsidRPr="00D7514F">
        <w:rPr>
          <w:rFonts w:ascii="Times New Roman" w:eastAsia="Calibri" w:hAnsi="Times New Roman" w:cs="Times New Roman"/>
          <w:color w:val="1D1D1D"/>
          <w:sz w:val="24"/>
          <w:szCs w:val="24"/>
        </w:rPr>
        <w:t xml:space="preserve"> </w:t>
      </w:r>
      <w:r w:rsidRPr="00D7514F">
        <w:rPr>
          <w:rFonts w:ascii="Times New Roman" w:eastAsia="Calibri" w:hAnsi="Times New Roman" w:cs="Times New Roman"/>
          <w:color w:val="1D1D1D"/>
          <w:sz w:val="24"/>
          <w:szCs w:val="24"/>
          <w:lang w:val="en-US"/>
        </w:rPr>
        <w:t>C</w:t>
      </w:r>
      <w:r w:rsidRPr="00D7514F">
        <w:rPr>
          <w:rFonts w:ascii="Times New Roman" w:eastAsia="Calibri" w:hAnsi="Times New Roman" w:cs="Times New Roman"/>
          <w:color w:val="1D1D1D"/>
          <w:sz w:val="24"/>
          <w:szCs w:val="24"/>
        </w:rPr>
        <w:t xml:space="preserve">. 229 -236. (0,5 </w:t>
      </w:r>
      <w:proofErr w:type="spellStart"/>
      <w:r w:rsidRPr="00D7514F">
        <w:rPr>
          <w:rFonts w:ascii="Times New Roman" w:eastAsia="Calibri" w:hAnsi="Times New Roman" w:cs="Times New Roman"/>
          <w:color w:val="1D1D1D"/>
          <w:sz w:val="24"/>
          <w:szCs w:val="24"/>
        </w:rPr>
        <w:t>п.л</w:t>
      </w:r>
      <w:proofErr w:type="spellEnd"/>
      <w:r w:rsidRPr="00D7514F">
        <w:rPr>
          <w:rFonts w:ascii="Times New Roman" w:eastAsia="Calibri" w:hAnsi="Times New Roman" w:cs="Times New Roman"/>
          <w:color w:val="1D1D1D"/>
          <w:sz w:val="24"/>
          <w:szCs w:val="24"/>
        </w:rPr>
        <w:t>.).</w:t>
      </w:r>
    </w:p>
    <w:p w:rsidR="00AF13EE" w:rsidRDefault="00AF13EE" w:rsidP="00D7514F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D7514F" w:rsidRPr="00D7514F" w:rsidRDefault="00D7514F" w:rsidP="00D7514F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</w:rPr>
      </w:pPr>
      <w:r w:rsidRPr="00D7514F">
        <w:rPr>
          <w:rFonts w:ascii="Times New Roman" w:hAnsi="Times New Roman"/>
          <w:b/>
          <w:sz w:val="24"/>
          <w:szCs w:val="24"/>
          <w:u w:val="single"/>
        </w:rPr>
        <w:t>2017:</w:t>
      </w:r>
    </w:p>
    <w:p w:rsidR="00AF13EE" w:rsidRPr="00D7514F" w:rsidRDefault="00AF13EE" w:rsidP="00D7514F">
      <w:pPr>
        <w:pStyle w:val="a3"/>
        <w:numPr>
          <w:ilvl w:val="0"/>
          <w:numId w:val="2"/>
        </w:numPr>
        <w:spacing w:after="0"/>
        <w:ind w:left="284"/>
        <w:rPr>
          <w:rFonts w:ascii="Times New Roman" w:hAnsi="Times New Roman"/>
          <w:sz w:val="24"/>
          <w:szCs w:val="24"/>
        </w:rPr>
      </w:pPr>
      <w:r w:rsidRPr="00D7514F">
        <w:rPr>
          <w:rFonts w:ascii="Times New Roman" w:hAnsi="Times New Roman"/>
          <w:sz w:val="24"/>
          <w:szCs w:val="24"/>
        </w:rPr>
        <w:t xml:space="preserve">Репрезентация дискурсивной стратегии угрозы в англоязычной картине мира (на примере художественных текстов) // Универсальное и национальное в языковой картине мира: материалы </w:t>
      </w:r>
      <w:r w:rsidRPr="00D7514F">
        <w:rPr>
          <w:rFonts w:ascii="Times New Roman" w:hAnsi="Times New Roman"/>
          <w:sz w:val="24"/>
          <w:szCs w:val="24"/>
          <w:lang w:val="en-US"/>
        </w:rPr>
        <w:t>II</w:t>
      </w:r>
      <w:r w:rsidRPr="00D75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14F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D7514F">
        <w:rPr>
          <w:rFonts w:ascii="Times New Roman" w:hAnsi="Times New Roman"/>
          <w:sz w:val="24"/>
          <w:szCs w:val="24"/>
        </w:rPr>
        <w:t xml:space="preserve">. науч. </w:t>
      </w:r>
      <w:proofErr w:type="spellStart"/>
      <w:r w:rsidRPr="00D7514F">
        <w:rPr>
          <w:rFonts w:ascii="Times New Roman" w:hAnsi="Times New Roman"/>
          <w:sz w:val="24"/>
          <w:szCs w:val="24"/>
        </w:rPr>
        <w:t>конф</w:t>
      </w:r>
      <w:proofErr w:type="spellEnd"/>
      <w:r w:rsidRPr="00D7514F">
        <w:rPr>
          <w:rFonts w:ascii="Times New Roman" w:hAnsi="Times New Roman"/>
          <w:sz w:val="24"/>
          <w:szCs w:val="24"/>
        </w:rPr>
        <w:t xml:space="preserve">., Минск, 14-15 окт. 2016 г. / редкол.: Н.В. </w:t>
      </w:r>
      <w:proofErr w:type="spellStart"/>
      <w:r w:rsidRPr="00D7514F">
        <w:rPr>
          <w:rFonts w:ascii="Times New Roman" w:hAnsi="Times New Roman"/>
          <w:sz w:val="24"/>
          <w:szCs w:val="24"/>
        </w:rPr>
        <w:t>Фурашова</w:t>
      </w:r>
      <w:proofErr w:type="spellEnd"/>
      <w:r w:rsidRPr="00D7514F">
        <w:rPr>
          <w:rFonts w:ascii="Times New Roman" w:hAnsi="Times New Roman"/>
          <w:sz w:val="24"/>
          <w:szCs w:val="24"/>
        </w:rPr>
        <w:t xml:space="preserve"> (отв. ред.) и др. – Минск: МГЛУ, 2017. – С. 109-112.</w:t>
      </w:r>
    </w:p>
    <w:p w:rsidR="00AF13EE" w:rsidRPr="00D7514F" w:rsidRDefault="00AF13EE" w:rsidP="00D7514F">
      <w:pPr>
        <w:pStyle w:val="a3"/>
        <w:numPr>
          <w:ilvl w:val="0"/>
          <w:numId w:val="2"/>
        </w:numPr>
        <w:spacing w:after="0"/>
        <w:ind w:left="284"/>
        <w:rPr>
          <w:rFonts w:ascii="Times New Roman" w:hAnsi="Times New Roman"/>
          <w:sz w:val="24"/>
          <w:szCs w:val="24"/>
        </w:rPr>
      </w:pPr>
      <w:proofErr w:type="spellStart"/>
      <w:r w:rsidRPr="00D7514F">
        <w:rPr>
          <w:rFonts w:ascii="Times New Roman" w:hAnsi="Times New Roman"/>
          <w:sz w:val="24"/>
          <w:szCs w:val="24"/>
        </w:rPr>
        <w:t>Прагмалингвистические</w:t>
      </w:r>
      <w:proofErr w:type="spellEnd"/>
      <w:r w:rsidRPr="00D7514F">
        <w:rPr>
          <w:rFonts w:ascii="Times New Roman" w:hAnsi="Times New Roman"/>
          <w:sz w:val="24"/>
          <w:szCs w:val="24"/>
        </w:rPr>
        <w:t xml:space="preserve"> способы дискредитации личности в коммуникативном домене «КЛЕВЕТА»// Ученые записки Орловского государственного университета. 2017. № 4 (77)</w:t>
      </w:r>
    </w:p>
    <w:p w:rsidR="00AF13EE" w:rsidRDefault="00AF13EE" w:rsidP="00D7514F">
      <w:pPr>
        <w:spacing w:after="0"/>
        <w:ind w:left="28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7514F" w:rsidRPr="00D7514F" w:rsidRDefault="00D7514F" w:rsidP="00D7514F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</w:rPr>
      </w:pPr>
      <w:r w:rsidRPr="00D7514F">
        <w:rPr>
          <w:rFonts w:ascii="Times New Roman" w:hAnsi="Times New Roman"/>
          <w:b/>
          <w:sz w:val="24"/>
          <w:szCs w:val="24"/>
          <w:u w:val="single"/>
        </w:rPr>
        <w:t>2018:</w:t>
      </w:r>
    </w:p>
    <w:p w:rsidR="00AF13EE" w:rsidRPr="00D7514F" w:rsidRDefault="00AF13EE" w:rsidP="00D7514F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D7514F">
        <w:rPr>
          <w:rFonts w:ascii="Times New Roman" w:hAnsi="Times New Roman" w:cs="Times New Roman"/>
          <w:sz w:val="24"/>
          <w:szCs w:val="24"/>
        </w:rPr>
        <w:t>Менасивное</w:t>
      </w:r>
      <w:proofErr w:type="spellEnd"/>
      <w:r w:rsidRPr="00D7514F">
        <w:rPr>
          <w:rFonts w:ascii="Times New Roman" w:hAnsi="Times New Roman" w:cs="Times New Roman"/>
          <w:sz w:val="24"/>
          <w:szCs w:val="24"/>
        </w:rPr>
        <w:t xml:space="preserve"> речевое поведение // Вопросы современной филологии и проблемы методики обучения. Материалы шестой международной научно-практической конференции.</w:t>
      </w:r>
      <w:r w:rsidRPr="00D7514F">
        <w:rPr>
          <w:rFonts w:ascii="Times New Roman" w:hAnsi="Times New Roman" w:cs="Times New Roman"/>
          <w:sz w:val="24"/>
          <w:szCs w:val="24"/>
        </w:rPr>
        <w:br/>
        <w:t>Под ред. В.С. Артемовой, Н.А. Сальниковой, Е.А. Цыганковой. Брянск, 2018. С, 140-148.</w:t>
      </w:r>
    </w:p>
    <w:p w:rsidR="00AF13EE" w:rsidRPr="00D7514F" w:rsidRDefault="00AF13EE" w:rsidP="00D7514F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7514F">
        <w:rPr>
          <w:rFonts w:ascii="Times New Roman" w:hAnsi="Times New Roman" w:cs="Times New Roman"/>
          <w:sz w:val="24"/>
          <w:szCs w:val="24"/>
        </w:rPr>
        <w:t xml:space="preserve">Моделирование коммуникативных актов «упрек» и «обвинение» в английском языке // </w:t>
      </w:r>
      <w:r w:rsidRPr="00D7514F">
        <w:rPr>
          <w:rFonts w:ascii="Times New Roman" w:hAnsi="Times New Roman" w:cs="Times New Roman"/>
          <w:iCs/>
          <w:sz w:val="24"/>
          <w:szCs w:val="24"/>
        </w:rPr>
        <w:t>Известия Смоленского государственного университета. №4(44). 2018.</w:t>
      </w:r>
    </w:p>
    <w:p w:rsidR="00065052" w:rsidRDefault="00065052" w:rsidP="00D7514F">
      <w:pPr>
        <w:spacing w:after="0"/>
      </w:pPr>
    </w:p>
    <w:sectPr w:rsidR="00065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220C"/>
    <w:multiLevelType w:val="hybridMultilevel"/>
    <w:tmpl w:val="3C0C0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E68B2"/>
    <w:multiLevelType w:val="hybridMultilevel"/>
    <w:tmpl w:val="53184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B7299"/>
    <w:multiLevelType w:val="hybridMultilevel"/>
    <w:tmpl w:val="2DF8F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AF13EE"/>
    <w:rsid w:val="00065052"/>
    <w:rsid w:val="00AF13EE"/>
    <w:rsid w:val="00D7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C02F"/>
  <w15:docId w15:val="{3C54B200-961B-42E1-BDC6-2E069FFF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12</cp:lastModifiedBy>
  <cp:revision>3</cp:revision>
  <dcterms:created xsi:type="dcterms:W3CDTF">2019-06-22T10:05:00Z</dcterms:created>
  <dcterms:modified xsi:type="dcterms:W3CDTF">2020-01-14T09:44:00Z</dcterms:modified>
</cp:coreProperties>
</file>