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AD" w:rsidRDefault="002C31AD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Участие в конференциях, доклады:</w:t>
      </w:r>
    </w:p>
    <w:p w:rsidR="002C31AD" w:rsidRDefault="002C31AD">
      <w:pPr>
        <w:rPr>
          <w:rFonts w:ascii="Times New Roman" w:hAnsi="Times New Roman" w:cs="Times New Roman"/>
          <w:b/>
          <w:sz w:val="24"/>
        </w:rPr>
      </w:pPr>
    </w:p>
    <w:p w:rsidR="002C31AD" w:rsidRPr="002C31AD" w:rsidRDefault="002C31AD" w:rsidP="002C31AD">
      <w:pPr>
        <w:rPr>
          <w:rFonts w:ascii="Times New Roman" w:hAnsi="Times New Roman" w:cs="Times New Roman"/>
          <w:b/>
          <w:sz w:val="24"/>
        </w:rPr>
      </w:pPr>
      <w:r w:rsidRPr="002C31AD">
        <w:rPr>
          <w:rFonts w:ascii="Times New Roman" w:hAnsi="Times New Roman" w:cs="Times New Roman"/>
          <w:b/>
          <w:bCs/>
          <w:sz w:val="24"/>
        </w:rPr>
        <w:t>2018 год</w:t>
      </w:r>
    </w:p>
    <w:p w:rsidR="007913D9" w:rsidRPr="002C31AD" w:rsidRDefault="007913D9" w:rsidP="007913D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C31AD">
        <w:rPr>
          <w:rFonts w:ascii="Times New Roman" w:hAnsi="Times New Roman" w:cs="Times New Roman"/>
          <w:sz w:val="24"/>
        </w:rPr>
        <w:t xml:space="preserve">Выступление на </w:t>
      </w:r>
      <w:r>
        <w:rPr>
          <w:rFonts w:ascii="Times New Roman" w:hAnsi="Times New Roman" w:cs="Times New Roman"/>
          <w:sz w:val="24"/>
          <w:lang w:val="en-US"/>
        </w:rPr>
        <w:t>VII</w:t>
      </w:r>
      <w:r w:rsidRPr="007B09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Международной научно-практической конференции «Личность в пространстве и времени» 201</w:t>
      </w:r>
      <w:r w:rsidRPr="007913D9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с докладом </w:t>
      </w:r>
      <w:r w:rsidRPr="002C31AD">
        <w:rPr>
          <w:rFonts w:ascii="Times New Roman" w:hAnsi="Times New Roman" w:cs="Times New Roman"/>
          <w:sz w:val="24"/>
        </w:rPr>
        <w:t>"</w:t>
      </w:r>
      <w:r w:rsidRPr="00B1673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Гендерные особенности репрезентации языковой личности (на материале текстов англоязычных авторов</w:t>
      </w:r>
      <w:r w:rsidRPr="002C31AD">
        <w:rPr>
          <w:rFonts w:ascii="Times New Roman" w:hAnsi="Times New Roman" w:cs="Times New Roman"/>
          <w:sz w:val="24"/>
        </w:rPr>
        <w:t xml:space="preserve">". </w:t>
      </w:r>
    </w:p>
    <w:p w:rsidR="002C31AD" w:rsidRPr="002C31AD" w:rsidRDefault="002C31AD" w:rsidP="002C31AD">
      <w:pPr>
        <w:rPr>
          <w:rFonts w:ascii="Times New Roman" w:hAnsi="Times New Roman" w:cs="Times New Roman"/>
          <w:b/>
          <w:sz w:val="24"/>
        </w:rPr>
      </w:pPr>
      <w:r w:rsidRPr="002C31AD">
        <w:rPr>
          <w:rFonts w:ascii="Times New Roman" w:hAnsi="Times New Roman" w:cs="Times New Roman"/>
          <w:b/>
          <w:bCs/>
          <w:sz w:val="24"/>
        </w:rPr>
        <w:t>2017 год</w:t>
      </w:r>
    </w:p>
    <w:p w:rsidR="002C31AD" w:rsidRPr="002C31AD" w:rsidRDefault="002C31AD" w:rsidP="002C31A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C31AD">
        <w:rPr>
          <w:rFonts w:ascii="Times New Roman" w:hAnsi="Times New Roman" w:cs="Times New Roman"/>
          <w:sz w:val="24"/>
        </w:rPr>
        <w:t xml:space="preserve">Выступление на </w:t>
      </w:r>
      <w:r w:rsidR="007B098E">
        <w:rPr>
          <w:rFonts w:ascii="Times New Roman" w:hAnsi="Times New Roman" w:cs="Times New Roman"/>
          <w:sz w:val="24"/>
          <w:lang w:val="en-US"/>
        </w:rPr>
        <w:t>VI</w:t>
      </w:r>
      <w:r w:rsidR="007B098E" w:rsidRPr="007B098E">
        <w:rPr>
          <w:rFonts w:ascii="Times New Roman" w:hAnsi="Times New Roman" w:cs="Times New Roman"/>
          <w:sz w:val="24"/>
        </w:rPr>
        <w:t xml:space="preserve"> </w:t>
      </w:r>
      <w:r w:rsidR="007B098E">
        <w:rPr>
          <w:rFonts w:ascii="Times New Roman" w:hAnsi="Times New Roman" w:cs="Times New Roman"/>
          <w:sz w:val="24"/>
        </w:rPr>
        <w:t xml:space="preserve">Международной научно-практической конференции «Личность в пространстве и времени» 19-20 октября 2017 с докладом </w:t>
      </w:r>
      <w:r w:rsidRPr="002C31AD">
        <w:rPr>
          <w:rFonts w:ascii="Times New Roman" w:hAnsi="Times New Roman" w:cs="Times New Roman"/>
          <w:sz w:val="24"/>
        </w:rPr>
        <w:t>"</w:t>
      </w:r>
      <w:hyperlink r:id="rId5" w:history="1">
        <w:r w:rsidR="007B098E" w:rsidRPr="00B167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Семантические характеристики ядра концепта «</w:t>
        </w:r>
        <w:proofErr w:type="spellStart"/>
        <w:r w:rsidR="007B098E" w:rsidRPr="00B167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God</w:t>
        </w:r>
        <w:proofErr w:type="spellEnd"/>
        <w:r w:rsidR="007B098E" w:rsidRPr="00B167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/Бог» как способ авторской репрезентации личности Бога в романе Г. Грина «Тихий американец»</w:t>
        </w:r>
      </w:hyperlink>
      <w:r w:rsidRPr="002C31AD">
        <w:rPr>
          <w:rFonts w:ascii="Times New Roman" w:hAnsi="Times New Roman" w:cs="Times New Roman"/>
          <w:sz w:val="24"/>
        </w:rPr>
        <w:t xml:space="preserve">". </w:t>
      </w:r>
    </w:p>
    <w:p w:rsidR="002C31AD" w:rsidRPr="002C31AD" w:rsidRDefault="002C31AD" w:rsidP="002C31AD">
      <w:pPr>
        <w:ind w:left="720"/>
        <w:rPr>
          <w:rFonts w:ascii="Times New Roman" w:hAnsi="Times New Roman" w:cs="Times New Roman"/>
          <w:b/>
          <w:sz w:val="24"/>
        </w:rPr>
      </w:pPr>
    </w:p>
    <w:p w:rsidR="002C31AD" w:rsidRDefault="002C31AD">
      <w:pPr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</w:rPr>
        <w:t>Публикации:</w:t>
      </w:r>
    </w:p>
    <w:p w:rsidR="004173CE" w:rsidRDefault="004173CE">
      <w:pPr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4173CE" w:rsidRPr="00731C0E" w:rsidRDefault="004173CE" w:rsidP="004173CE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31C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2018:</w:t>
      </w:r>
    </w:p>
    <w:p w:rsidR="004173CE" w:rsidRPr="004173CE" w:rsidRDefault="004173CE" w:rsidP="004173CE">
      <w:pPr>
        <w:pStyle w:val="a4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Кутузова Н.В. </w:t>
      </w:r>
      <w:r w:rsidRPr="00B1673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Гендерные особенности репрезентации языковой личности (на материале текстов англоязычных авторов)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737">
        <w:rPr>
          <w:rFonts w:ascii="Times New Roman" w:eastAsia="Times New Roman" w:hAnsi="Times New Roman" w:cs="Times New Roman"/>
          <w:sz w:val="24"/>
          <w:szCs w:val="24"/>
          <w:lang w:eastAsia="ru-RU"/>
        </w:rPr>
        <w:t>//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чность в пространстве и времени</w:t>
      </w:r>
      <w:r w:rsidRPr="00B1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7. Смоленск: Изд-во «Смоленский государственный университет», 2018. С.76-80.</w:t>
      </w:r>
    </w:p>
    <w:p w:rsidR="004173CE" w:rsidRPr="00731C0E" w:rsidRDefault="004173CE" w:rsidP="004173CE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31C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2017:</w:t>
      </w:r>
    </w:p>
    <w:p w:rsidR="004173CE" w:rsidRDefault="004173CE" w:rsidP="004173CE">
      <w:pPr>
        <w:pStyle w:val="a4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Кутузова Н.В. </w:t>
      </w:r>
      <w:hyperlink r:id="rId6" w:history="1">
        <w:r w:rsidRPr="00B167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Семантические характеристики ядра концепта «</w:t>
        </w:r>
        <w:proofErr w:type="spellStart"/>
        <w:r w:rsidRPr="00B167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God</w:t>
        </w:r>
        <w:proofErr w:type="spellEnd"/>
        <w:r w:rsidRPr="00B167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/Бог» как способ авторской репрезентации личности Бога в романе Г. Грина «Тихий американец»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Личность в пространстве и времени.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31C0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Смоленск: Изд-во «Смоленский государственный университет», 2017. С.111-115.</w:t>
      </w:r>
    </w:p>
    <w:p w:rsidR="004173CE" w:rsidRDefault="004173CE" w:rsidP="004173C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73CE" w:rsidRPr="00731C0E" w:rsidRDefault="004173CE" w:rsidP="004173CE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31C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2016:</w:t>
      </w:r>
    </w:p>
    <w:p w:rsidR="004173CE" w:rsidRDefault="004173CE" w:rsidP="004173CE">
      <w:pPr>
        <w:pStyle w:val="a4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Кутузова Н.В. К вопросу о семантике синтаксического переноса (на материале поэтических текстов У. Вордсворта) </w:t>
      </w:r>
      <w:r w:rsidRPr="0052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Альманах современной науки и образования.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12. Тамбов: Изд-во «Грамота», 2016. С.53-56.</w:t>
      </w:r>
    </w:p>
    <w:p w:rsidR="00731C0E" w:rsidRPr="004173CE" w:rsidRDefault="00731C0E" w:rsidP="004173CE">
      <w:pPr>
        <w:tabs>
          <w:tab w:val="left" w:pos="193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31C0E" w:rsidRDefault="00731C0E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2014:</w:t>
      </w:r>
    </w:p>
    <w:p w:rsidR="002C31AD" w:rsidRDefault="002C31AD">
      <w:pPr>
        <w:rPr>
          <w:rFonts w:ascii="Times New Roman" w:hAnsi="Times New Roman" w:cs="Times New Roman"/>
          <w:b/>
          <w:sz w:val="24"/>
          <w:u w:val="single"/>
        </w:rPr>
      </w:pPr>
    </w:p>
    <w:p w:rsidR="00731C0E" w:rsidRDefault="00731C0E" w:rsidP="00731C0E">
      <w:pPr>
        <w:pStyle w:val="a4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Кутузова Н.В. </w:t>
      </w:r>
      <w:hyperlink r:id="rId7" w:history="1">
        <w:r w:rsidRPr="005258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Семантика предиката в пропозициональной структуре синтаксического переноса (на материале лирики английских поэтов-романтиков У. Вордсворта, С.Т. Кольриджа и Р. </w:t>
        </w:r>
        <w:proofErr w:type="spellStart"/>
        <w:r w:rsidRPr="005258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Саути</w:t>
        </w:r>
        <w:proofErr w:type="spellEnd"/>
        <w:r w:rsidRPr="005258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Pr="0052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Квантитативная лингвистика. Т.3. </w:t>
      </w:r>
      <w:proofErr w:type="spellStart"/>
      <w:r w:rsidRPr="00525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СмолГУ</w:t>
      </w:r>
      <w:proofErr w:type="spellEnd"/>
      <w:r w:rsidRPr="0052580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С.123-132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3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289C"/>
    <w:multiLevelType w:val="hybridMultilevel"/>
    <w:tmpl w:val="54A0181E"/>
    <w:lvl w:ilvl="0" w:tplc="4058E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E7"/>
    <w:rsid w:val="000E20ED"/>
    <w:rsid w:val="002C31AD"/>
    <w:rsid w:val="004173CE"/>
    <w:rsid w:val="00487352"/>
    <w:rsid w:val="005D6FAE"/>
    <w:rsid w:val="00731C0E"/>
    <w:rsid w:val="007913D9"/>
    <w:rsid w:val="007B098E"/>
    <w:rsid w:val="00B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92EA0-AB3F-412F-BBFC-234EA5CD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227588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30611599" TargetMode="External"/><Relationship Id="rId5" Type="http://schemas.openxmlformats.org/officeDocument/2006/relationships/hyperlink" Target="https://elibrary.ru/item.asp?id=3061159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dcterms:created xsi:type="dcterms:W3CDTF">2019-02-06T12:38:00Z</dcterms:created>
  <dcterms:modified xsi:type="dcterms:W3CDTF">2020-01-14T09:50:00Z</dcterms:modified>
</cp:coreProperties>
</file>