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88" w:rsidRDefault="00373C88" w:rsidP="00E33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конференциях, доклады:</w:t>
      </w:r>
    </w:p>
    <w:p w:rsidR="00E3352B" w:rsidRDefault="00E3352B" w:rsidP="00E335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73C88" w:rsidRDefault="00373C88" w:rsidP="00E33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373C88" w:rsidRDefault="00373C88" w:rsidP="00E335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на III Международной научно-практической конференции</w:t>
      </w:r>
      <w:r w:rsidRPr="00373C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73C88">
        <w:rPr>
          <w:rFonts w:ascii="Times New Roman" w:hAnsi="Times New Roman" w:cs="Times New Roman"/>
          <w:sz w:val="28"/>
          <w:szCs w:val="28"/>
        </w:rPr>
        <w:t>MEDIAОбразование</w:t>
      </w:r>
      <w:proofErr w:type="spellEnd"/>
      <w:r w:rsidRPr="00373C88">
        <w:rPr>
          <w:rFonts w:ascii="Times New Roman" w:hAnsi="Times New Roman" w:cs="Times New Roman"/>
          <w:sz w:val="28"/>
          <w:szCs w:val="28"/>
        </w:rPr>
        <w:t>»</w:t>
      </w:r>
      <w:r w:rsidRPr="00373C88">
        <w:t xml:space="preserve"> </w:t>
      </w:r>
      <w:r>
        <w:t>(</w:t>
      </w:r>
      <w:r w:rsidRPr="00373C88">
        <w:rPr>
          <w:rFonts w:ascii="Times New Roman" w:hAnsi="Times New Roman" w:cs="Times New Roman"/>
          <w:sz w:val="28"/>
          <w:szCs w:val="28"/>
        </w:rPr>
        <w:t>Челябинский государственный университет, факультет журналистики</w:t>
      </w:r>
      <w:r>
        <w:rPr>
          <w:rFonts w:ascii="Times New Roman" w:hAnsi="Times New Roman" w:cs="Times New Roman"/>
          <w:sz w:val="28"/>
          <w:szCs w:val="28"/>
        </w:rPr>
        <w:t>) с докладом «</w:t>
      </w:r>
      <w:r w:rsidRPr="00373C88">
        <w:rPr>
          <w:rFonts w:ascii="Times New Roman" w:hAnsi="Times New Roman" w:cs="Times New Roman"/>
          <w:sz w:val="28"/>
          <w:szCs w:val="28"/>
        </w:rPr>
        <w:t>Инновационные технологии в обучении студентов вуза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352B" w:rsidRDefault="00E3352B" w:rsidP="00E3352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C88" w:rsidRDefault="00373C88" w:rsidP="00E33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96A">
        <w:rPr>
          <w:rFonts w:ascii="Times New Roman" w:hAnsi="Times New Roman" w:cs="Times New Roman"/>
          <w:b/>
          <w:sz w:val="28"/>
          <w:szCs w:val="28"/>
        </w:rPr>
        <w:t>Публикации:</w:t>
      </w:r>
    </w:p>
    <w:p w:rsidR="00E3352B" w:rsidRPr="002E796A" w:rsidRDefault="00E3352B" w:rsidP="00E33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73C88" w:rsidRPr="002E796A" w:rsidRDefault="00373C88" w:rsidP="00E335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796A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373C88" w:rsidRDefault="00373C88" w:rsidP="00E3352B">
      <w:pPr>
        <w:spacing w:after="0"/>
      </w:pPr>
      <w:r w:rsidRPr="00373C88">
        <w:rPr>
          <w:rFonts w:ascii="Times New Roman" w:hAnsi="Times New Roman" w:cs="Times New Roman"/>
          <w:sz w:val="28"/>
          <w:szCs w:val="28"/>
        </w:rPr>
        <w:t>Миронова М.А.</w:t>
      </w:r>
      <w:r w:rsidRPr="00373C88">
        <w:t xml:space="preserve"> </w:t>
      </w:r>
      <w:r w:rsidRPr="00373C88">
        <w:rPr>
          <w:rFonts w:ascii="Times New Roman" w:hAnsi="Times New Roman" w:cs="Times New Roman"/>
          <w:sz w:val="28"/>
          <w:szCs w:val="28"/>
        </w:rPr>
        <w:t>Дизайн международного дел</w:t>
      </w:r>
      <w:r>
        <w:rPr>
          <w:rFonts w:ascii="Times New Roman" w:hAnsi="Times New Roman" w:cs="Times New Roman"/>
          <w:sz w:val="28"/>
          <w:szCs w:val="28"/>
        </w:rPr>
        <w:t>ового издания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Financial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// </w:t>
      </w:r>
      <w:r w:rsidRPr="00373C88">
        <w:rPr>
          <w:rFonts w:ascii="Times New Roman" w:hAnsi="Times New Roman" w:cs="Times New Roman"/>
          <w:sz w:val="28"/>
          <w:szCs w:val="28"/>
        </w:rPr>
        <w:t>Научные ведомости Белгородского государственного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C8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C88">
        <w:rPr>
          <w:rFonts w:ascii="Times New Roman" w:hAnsi="Times New Roman" w:cs="Times New Roman"/>
          <w:sz w:val="28"/>
          <w:szCs w:val="28"/>
        </w:rPr>
        <w:t>№ 4, Т. 37. С. 277-286.</w:t>
      </w:r>
      <w:r w:rsidRPr="00373C88">
        <w:t xml:space="preserve"> </w:t>
      </w:r>
    </w:p>
    <w:p w:rsidR="00373C88" w:rsidRPr="00373C88" w:rsidRDefault="00373C88" w:rsidP="00E335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C88">
        <w:rPr>
          <w:rFonts w:ascii="Times New Roman" w:hAnsi="Times New Roman" w:cs="Times New Roman"/>
          <w:sz w:val="28"/>
          <w:szCs w:val="28"/>
        </w:rPr>
        <w:t>Миронова М.А.</w:t>
      </w:r>
      <w:r w:rsidRPr="00373C88">
        <w:t xml:space="preserve"> </w:t>
      </w:r>
      <w:r w:rsidRPr="00373C88">
        <w:rPr>
          <w:rFonts w:ascii="Times New Roman" w:hAnsi="Times New Roman" w:cs="Times New Roman"/>
          <w:sz w:val="28"/>
          <w:szCs w:val="28"/>
        </w:rPr>
        <w:t>Инновационные технологии в обучении студентов вуза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373C88">
        <w:rPr>
          <w:rFonts w:ascii="Times New Roman" w:hAnsi="Times New Roman" w:cs="Times New Roman"/>
          <w:sz w:val="28"/>
          <w:szCs w:val="28"/>
        </w:rPr>
        <w:t>MEDIAОБРАЗОВАНИЕ: материалы Третьей международной научно-практической конференции.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3C88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73C88">
        <w:rPr>
          <w:rFonts w:ascii="Times New Roman" w:hAnsi="Times New Roman" w:cs="Times New Roman"/>
          <w:sz w:val="28"/>
          <w:szCs w:val="28"/>
        </w:rPr>
        <w:t>С. 131-135.</w:t>
      </w:r>
    </w:p>
    <w:sectPr w:rsidR="00373C88" w:rsidRPr="00373C88" w:rsidSect="0067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C88"/>
    <w:rsid w:val="002E796A"/>
    <w:rsid w:val="00373C88"/>
    <w:rsid w:val="00675270"/>
    <w:rsid w:val="00E3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0C7DE"/>
  <w15:docId w15:val="{F33DCBF6-2899-41EE-9630-3B6D4F3A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миронова</dc:creator>
  <cp:keywords/>
  <dc:description/>
  <cp:lastModifiedBy>12</cp:lastModifiedBy>
  <cp:revision>3</cp:revision>
  <dcterms:created xsi:type="dcterms:W3CDTF">2019-06-26T11:25:00Z</dcterms:created>
  <dcterms:modified xsi:type="dcterms:W3CDTF">2020-01-30T08:27:00Z</dcterms:modified>
</cp:coreProperties>
</file>