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F0" w:rsidRPr="00095FB1" w:rsidRDefault="006624F0" w:rsidP="006624F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5FB1">
        <w:rPr>
          <w:b/>
          <w:bCs/>
          <w:sz w:val="24"/>
          <w:szCs w:val="24"/>
        </w:rPr>
        <w:t>Министерство науки и высшего образования Российской Федерации</w:t>
      </w:r>
    </w:p>
    <w:p w:rsidR="006624F0" w:rsidRPr="00095FB1" w:rsidRDefault="006624F0" w:rsidP="006624F0">
      <w:pPr>
        <w:jc w:val="center"/>
        <w:rPr>
          <w:sz w:val="24"/>
          <w:szCs w:val="24"/>
        </w:rPr>
      </w:pPr>
    </w:p>
    <w:p w:rsidR="006624F0" w:rsidRPr="00095FB1" w:rsidRDefault="006624F0" w:rsidP="006624F0">
      <w:pPr>
        <w:jc w:val="center"/>
        <w:rPr>
          <w:b/>
          <w:bCs/>
          <w:sz w:val="24"/>
          <w:szCs w:val="24"/>
        </w:rPr>
      </w:pPr>
      <w:r w:rsidRPr="00095FB1">
        <w:rPr>
          <w:sz w:val="24"/>
          <w:szCs w:val="24"/>
        </w:rPr>
        <w:t>Федеральное государственное бюджетное образовательное учреждение</w:t>
      </w:r>
      <w:r w:rsidRPr="00095FB1">
        <w:rPr>
          <w:sz w:val="24"/>
          <w:szCs w:val="24"/>
        </w:rPr>
        <w:br/>
        <w:t xml:space="preserve">высшего образования </w:t>
      </w:r>
      <w:r w:rsidRPr="00095FB1">
        <w:rPr>
          <w:sz w:val="24"/>
          <w:szCs w:val="24"/>
        </w:rPr>
        <w:br/>
        <w:t>«Смоленский государственный университет»</w:t>
      </w:r>
    </w:p>
    <w:p w:rsidR="006624F0" w:rsidRPr="00095FB1" w:rsidRDefault="006624F0" w:rsidP="006624F0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</w:p>
    <w:p w:rsidR="006624F0" w:rsidRPr="00095FB1" w:rsidRDefault="006624F0" w:rsidP="006624F0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</w:p>
    <w:p w:rsidR="006624F0" w:rsidRPr="00095FB1" w:rsidRDefault="006624F0" w:rsidP="006624F0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</w:p>
    <w:p w:rsidR="006624F0" w:rsidRPr="00095FB1" w:rsidRDefault="006624F0" w:rsidP="006624F0">
      <w:pPr>
        <w:tabs>
          <w:tab w:val="left" w:pos="900"/>
          <w:tab w:val="left" w:pos="1080"/>
        </w:tabs>
        <w:ind w:left="5245"/>
        <w:jc w:val="right"/>
        <w:rPr>
          <w:b/>
          <w:sz w:val="24"/>
          <w:szCs w:val="24"/>
        </w:rPr>
      </w:pPr>
      <w:r w:rsidRPr="00095FB1">
        <w:rPr>
          <w:b/>
          <w:sz w:val="24"/>
          <w:szCs w:val="24"/>
        </w:rPr>
        <w:t>«Утверждаю»</w:t>
      </w:r>
    </w:p>
    <w:p w:rsidR="006624F0" w:rsidRPr="00095FB1" w:rsidRDefault="00CD7DAA" w:rsidP="006624F0">
      <w:pPr>
        <w:tabs>
          <w:tab w:val="left" w:pos="900"/>
          <w:tab w:val="left" w:pos="1080"/>
        </w:tabs>
        <w:ind w:left="5245"/>
        <w:rPr>
          <w:sz w:val="24"/>
          <w:szCs w:val="24"/>
        </w:rPr>
      </w:pPr>
      <w:r w:rsidRPr="00095FB1">
        <w:rPr>
          <w:sz w:val="24"/>
          <w:szCs w:val="24"/>
        </w:rPr>
        <w:t>Ректор</w:t>
      </w:r>
      <w:r w:rsidR="006624F0" w:rsidRPr="00095FB1">
        <w:rPr>
          <w:sz w:val="24"/>
          <w:szCs w:val="24"/>
        </w:rPr>
        <w:t>_______________ М.Н. Артеменков</w:t>
      </w:r>
    </w:p>
    <w:p w:rsidR="006624F0" w:rsidRPr="00095FB1" w:rsidRDefault="006624F0" w:rsidP="006624F0">
      <w:pPr>
        <w:tabs>
          <w:tab w:val="left" w:pos="900"/>
          <w:tab w:val="left" w:pos="1080"/>
        </w:tabs>
        <w:ind w:left="5245"/>
        <w:jc w:val="both"/>
        <w:rPr>
          <w:sz w:val="24"/>
          <w:szCs w:val="24"/>
        </w:rPr>
      </w:pPr>
      <w:r w:rsidRPr="00095FB1">
        <w:rPr>
          <w:sz w:val="24"/>
          <w:szCs w:val="24"/>
        </w:rPr>
        <w:t>«____» ______________ 20__ г.</w:t>
      </w:r>
    </w:p>
    <w:p w:rsidR="006624F0" w:rsidRPr="00095FB1" w:rsidRDefault="00CD7DAA" w:rsidP="006624F0">
      <w:pPr>
        <w:tabs>
          <w:tab w:val="left" w:pos="900"/>
          <w:tab w:val="left" w:pos="1080"/>
        </w:tabs>
        <w:ind w:left="5245"/>
        <w:jc w:val="both"/>
        <w:rPr>
          <w:sz w:val="24"/>
          <w:szCs w:val="24"/>
        </w:rPr>
      </w:pPr>
      <w:r w:rsidRPr="00095FB1">
        <w:rPr>
          <w:sz w:val="24"/>
          <w:szCs w:val="24"/>
        </w:rPr>
        <w:t xml:space="preserve">Решение Ученого совета от </w:t>
      </w:r>
      <w:r w:rsidR="002A276F" w:rsidRPr="00095FB1">
        <w:rPr>
          <w:sz w:val="24"/>
          <w:szCs w:val="24"/>
        </w:rPr>
        <w:t>30.01.</w:t>
      </w:r>
      <w:r w:rsidRPr="00095FB1">
        <w:rPr>
          <w:sz w:val="24"/>
          <w:szCs w:val="24"/>
        </w:rPr>
        <w:t>2020 г.,</w:t>
      </w:r>
    </w:p>
    <w:p w:rsidR="00CD7DAA" w:rsidRPr="00095FB1" w:rsidRDefault="00D85560" w:rsidP="006624F0">
      <w:pPr>
        <w:tabs>
          <w:tab w:val="left" w:pos="900"/>
          <w:tab w:val="left" w:pos="1080"/>
        </w:tabs>
        <w:ind w:left="5245"/>
        <w:jc w:val="both"/>
        <w:rPr>
          <w:sz w:val="24"/>
          <w:szCs w:val="24"/>
        </w:rPr>
      </w:pPr>
      <w:r w:rsidRPr="00095FB1">
        <w:rPr>
          <w:sz w:val="24"/>
          <w:szCs w:val="24"/>
        </w:rPr>
        <w:t xml:space="preserve">протокол № </w:t>
      </w:r>
      <w:r w:rsidR="002A276F" w:rsidRPr="00095FB1">
        <w:rPr>
          <w:sz w:val="24"/>
          <w:szCs w:val="24"/>
        </w:rPr>
        <w:t>5</w:t>
      </w:r>
    </w:p>
    <w:p w:rsidR="006624F0" w:rsidRPr="00095FB1" w:rsidRDefault="006624F0" w:rsidP="006624F0">
      <w:pPr>
        <w:jc w:val="center"/>
        <w:outlineLvl w:val="2"/>
        <w:rPr>
          <w:b/>
          <w:bCs/>
          <w:sz w:val="24"/>
          <w:szCs w:val="24"/>
        </w:rPr>
      </w:pPr>
    </w:p>
    <w:p w:rsidR="006624F0" w:rsidRPr="00095FB1" w:rsidRDefault="006624F0" w:rsidP="006624F0">
      <w:pPr>
        <w:jc w:val="center"/>
        <w:outlineLvl w:val="2"/>
        <w:rPr>
          <w:b/>
          <w:bCs/>
          <w:sz w:val="24"/>
          <w:szCs w:val="24"/>
        </w:rPr>
      </w:pPr>
    </w:p>
    <w:p w:rsidR="003706A2" w:rsidRPr="00095FB1" w:rsidRDefault="003706A2" w:rsidP="006624F0">
      <w:pPr>
        <w:jc w:val="center"/>
        <w:outlineLvl w:val="2"/>
        <w:rPr>
          <w:b/>
          <w:bCs/>
          <w:sz w:val="24"/>
          <w:szCs w:val="24"/>
        </w:rPr>
      </w:pPr>
    </w:p>
    <w:p w:rsidR="006624F0" w:rsidRPr="00095FB1" w:rsidRDefault="006624F0" w:rsidP="006624F0">
      <w:pPr>
        <w:jc w:val="center"/>
        <w:outlineLvl w:val="2"/>
        <w:rPr>
          <w:b/>
          <w:bCs/>
          <w:caps/>
          <w:sz w:val="24"/>
          <w:szCs w:val="24"/>
        </w:rPr>
      </w:pPr>
      <w:r w:rsidRPr="00095FB1">
        <w:rPr>
          <w:b/>
          <w:bCs/>
          <w:caps/>
          <w:sz w:val="24"/>
          <w:szCs w:val="24"/>
        </w:rPr>
        <w:t>Образовательная программа высшего образования</w:t>
      </w:r>
    </w:p>
    <w:p w:rsidR="006624F0" w:rsidRPr="00095FB1" w:rsidRDefault="006624F0" w:rsidP="006624F0">
      <w:pPr>
        <w:rPr>
          <w:caps/>
          <w:sz w:val="24"/>
          <w:szCs w:val="24"/>
        </w:rPr>
      </w:pPr>
    </w:p>
    <w:p w:rsidR="006624F0" w:rsidRPr="00095FB1" w:rsidRDefault="006624F0" w:rsidP="006624F0">
      <w:pPr>
        <w:rPr>
          <w:sz w:val="24"/>
          <w:szCs w:val="24"/>
        </w:rPr>
      </w:pPr>
    </w:p>
    <w:p w:rsidR="006624F0" w:rsidRPr="00095FB1" w:rsidRDefault="006624F0" w:rsidP="006624F0">
      <w:pPr>
        <w:jc w:val="center"/>
        <w:rPr>
          <w:b/>
          <w:bCs/>
          <w:sz w:val="24"/>
          <w:szCs w:val="24"/>
        </w:rPr>
      </w:pPr>
      <w:r w:rsidRPr="00095FB1">
        <w:rPr>
          <w:b/>
          <w:bCs/>
          <w:sz w:val="24"/>
          <w:szCs w:val="24"/>
        </w:rPr>
        <w:t>Направ</w:t>
      </w:r>
      <w:r w:rsidR="00FB385B" w:rsidRPr="00095FB1">
        <w:rPr>
          <w:b/>
          <w:bCs/>
          <w:sz w:val="24"/>
          <w:szCs w:val="24"/>
        </w:rPr>
        <w:t>ление подготовки</w:t>
      </w:r>
    </w:p>
    <w:p w:rsidR="006624F0" w:rsidRPr="00095FB1" w:rsidRDefault="006624F0" w:rsidP="006624F0">
      <w:pPr>
        <w:jc w:val="center"/>
        <w:rPr>
          <w:b/>
          <w:bCs/>
          <w:sz w:val="24"/>
          <w:szCs w:val="24"/>
        </w:rPr>
      </w:pPr>
    </w:p>
    <w:p w:rsidR="00FB385B" w:rsidRPr="00095FB1" w:rsidRDefault="00FB385B" w:rsidP="00FB385B">
      <w:pPr>
        <w:jc w:val="center"/>
        <w:rPr>
          <w:sz w:val="24"/>
          <w:szCs w:val="24"/>
        </w:rPr>
      </w:pPr>
      <w:r w:rsidRPr="00095FB1">
        <w:rPr>
          <w:sz w:val="24"/>
          <w:szCs w:val="24"/>
        </w:rPr>
        <w:t>47.06.01 Философия, этика и религиоведение (уровень подготовки кадров высшей квалификации)</w:t>
      </w:r>
    </w:p>
    <w:p w:rsidR="006624F0" w:rsidRPr="00095FB1" w:rsidRDefault="006624F0" w:rsidP="006624F0">
      <w:pPr>
        <w:rPr>
          <w:sz w:val="24"/>
          <w:szCs w:val="24"/>
        </w:rPr>
      </w:pPr>
    </w:p>
    <w:p w:rsidR="00FB385B" w:rsidRPr="00095FB1" w:rsidRDefault="00FB385B" w:rsidP="006624F0">
      <w:pPr>
        <w:rPr>
          <w:sz w:val="24"/>
          <w:szCs w:val="24"/>
        </w:rPr>
      </w:pPr>
    </w:p>
    <w:p w:rsidR="006624F0" w:rsidRPr="00095FB1" w:rsidRDefault="006624F0" w:rsidP="006624F0">
      <w:pPr>
        <w:rPr>
          <w:sz w:val="24"/>
          <w:szCs w:val="24"/>
        </w:rPr>
      </w:pPr>
    </w:p>
    <w:p w:rsidR="006624F0" w:rsidRPr="00095FB1" w:rsidRDefault="006624F0" w:rsidP="006624F0">
      <w:pPr>
        <w:jc w:val="center"/>
        <w:rPr>
          <w:b/>
          <w:bCs/>
          <w:sz w:val="24"/>
          <w:szCs w:val="24"/>
        </w:rPr>
      </w:pPr>
      <w:r w:rsidRPr="00095FB1">
        <w:rPr>
          <w:b/>
          <w:bCs/>
          <w:sz w:val="24"/>
          <w:szCs w:val="24"/>
        </w:rPr>
        <w:t>Направленность (профиль)</w:t>
      </w:r>
    </w:p>
    <w:p w:rsidR="00783668" w:rsidRPr="00095FB1" w:rsidRDefault="00FD4CF3" w:rsidP="006624F0">
      <w:pPr>
        <w:jc w:val="center"/>
        <w:rPr>
          <w:sz w:val="24"/>
          <w:szCs w:val="24"/>
        </w:rPr>
      </w:pPr>
      <w:r w:rsidRPr="00095FB1">
        <w:rPr>
          <w:sz w:val="24"/>
          <w:szCs w:val="24"/>
        </w:rPr>
        <w:t>Социальная философия</w:t>
      </w:r>
    </w:p>
    <w:p w:rsidR="006624F0" w:rsidRPr="00095FB1" w:rsidRDefault="006624F0" w:rsidP="006624F0">
      <w:pPr>
        <w:jc w:val="center"/>
        <w:rPr>
          <w:b/>
          <w:bCs/>
          <w:sz w:val="24"/>
          <w:szCs w:val="24"/>
        </w:rPr>
      </w:pPr>
    </w:p>
    <w:p w:rsidR="006624F0" w:rsidRPr="00095FB1" w:rsidRDefault="006624F0" w:rsidP="006624F0">
      <w:pPr>
        <w:jc w:val="center"/>
        <w:rPr>
          <w:b/>
          <w:bCs/>
          <w:sz w:val="24"/>
          <w:szCs w:val="24"/>
        </w:rPr>
      </w:pPr>
    </w:p>
    <w:p w:rsidR="006624F0" w:rsidRPr="00095FB1" w:rsidRDefault="006624F0" w:rsidP="006624F0">
      <w:pPr>
        <w:jc w:val="center"/>
        <w:rPr>
          <w:b/>
          <w:bCs/>
          <w:sz w:val="24"/>
          <w:szCs w:val="24"/>
        </w:rPr>
      </w:pPr>
    </w:p>
    <w:p w:rsidR="006624F0" w:rsidRPr="00095FB1" w:rsidRDefault="006624F0" w:rsidP="006624F0">
      <w:pPr>
        <w:jc w:val="center"/>
        <w:rPr>
          <w:b/>
          <w:bCs/>
          <w:sz w:val="24"/>
          <w:szCs w:val="24"/>
        </w:rPr>
      </w:pPr>
      <w:r w:rsidRPr="00095FB1">
        <w:rPr>
          <w:b/>
          <w:bCs/>
          <w:sz w:val="24"/>
          <w:szCs w:val="24"/>
        </w:rPr>
        <w:t>Квалификация</w:t>
      </w:r>
    </w:p>
    <w:p w:rsidR="006624F0" w:rsidRPr="00095FB1" w:rsidRDefault="006624F0" w:rsidP="006624F0">
      <w:pPr>
        <w:jc w:val="center"/>
        <w:rPr>
          <w:b/>
          <w:bCs/>
          <w:sz w:val="24"/>
          <w:szCs w:val="24"/>
        </w:rPr>
      </w:pPr>
    </w:p>
    <w:p w:rsidR="006624F0" w:rsidRPr="00095FB1" w:rsidRDefault="00FB385B" w:rsidP="006624F0">
      <w:pPr>
        <w:jc w:val="center"/>
        <w:rPr>
          <w:bCs/>
          <w:sz w:val="24"/>
          <w:szCs w:val="24"/>
        </w:rPr>
      </w:pPr>
      <w:r w:rsidRPr="00095FB1">
        <w:rPr>
          <w:bCs/>
          <w:sz w:val="24"/>
          <w:szCs w:val="24"/>
        </w:rPr>
        <w:t>Исследователь. Преподаватель-исследователь</w:t>
      </w:r>
    </w:p>
    <w:p w:rsidR="006624F0" w:rsidRPr="00095FB1" w:rsidRDefault="006624F0" w:rsidP="006624F0">
      <w:pPr>
        <w:jc w:val="center"/>
        <w:rPr>
          <w:caps/>
          <w:sz w:val="24"/>
          <w:szCs w:val="24"/>
        </w:rPr>
      </w:pPr>
    </w:p>
    <w:p w:rsidR="006624F0" w:rsidRPr="00095FB1" w:rsidRDefault="006624F0" w:rsidP="006624F0">
      <w:pPr>
        <w:rPr>
          <w:sz w:val="24"/>
          <w:szCs w:val="24"/>
        </w:rPr>
      </w:pPr>
    </w:p>
    <w:p w:rsidR="006624F0" w:rsidRPr="00095FB1" w:rsidRDefault="006624F0" w:rsidP="006624F0">
      <w:pPr>
        <w:rPr>
          <w:sz w:val="24"/>
          <w:szCs w:val="24"/>
        </w:rPr>
      </w:pPr>
    </w:p>
    <w:p w:rsidR="006624F0" w:rsidRPr="00095FB1" w:rsidRDefault="006624F0" w:rsidP="006624F0">
      <w:pPr>
        <w:jc w:val="center"/>
        <w:rPr>
          <w:b/>
          <w:bCs/>
          <w:sz w:val="24"/>
          <w:szCs w:val="24"/>
        </w:rPr>
      </w:pPr>
    </w:p>
    <w:p w:rsidR="006624F0" w:rsidRPr="00095FB1" w:rsidRDefault="006624F0" w:rsidP="006624F0">
      <w:pPr>
        <w:jc w:val="center"/>
        <w:rPr>
          <w:b/>
          <w:bCs/>
          <w:sz w:val="24"/>
          <w:szCs w:val="24"/>
        </w:rPr>
      </w:pPr>
      <w:r w:rsidRPr="00095FB1">
        <w:rPr>
          <w:b/>
          <w:bCs/>
          <w:sz w:val="24"/>
          <w:szCs w:val="24"/>
        </w:rPr>
        <w:t>Форма обучения</w:t>
      </w:r>
    </w:p>
    <w:p w:rsidR="006624F0" w:rsidRPr="00095FB1" w:rsidRDefault="00FD4CF3" w:rsidP="006624F0">
      <w:pPr>
        <w:jc w:val="center"/>
        <w:rPr>
          <w:bCs/>
          <w:sz w:val="24"/>
          <w:szCs w:val="24"/>
        </w:rPr>
      </w:pPr>
      <w:r w:rsidRPr="00095FB1">
        <w:rPr>
          <w:bCs/>
          <w:sz w:val="24"/>
          <w:szCs w:val="24"/>
        </w:rPr>
        <w:t>за</w:t>
      </w:r>
      <w:r w:rsidR="006624F0" w:rsidRPr="00095FB1">
        <w:rPr>
          <w:bCs/>
          <w:sz w:val="24"/>
          <w:szCs w:val="24"/>
        </w:rPr>
        <w:t>очная</w:t>
      </w:r>
    </w:p>
    <w:p w:rsidR="006624F0" w:rsidRPr="00095FB1" w:rsidRDefault="006624F0" w:rsidP="006624F0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</w:p>
    <w:p w:rsidR="006624F0" w:rsidRPr="00095FB1" w:rsidRDefault="006624F0" w:rsidP="006624F0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</w:p>
    <w:p w:rsidR="006624F0" w:rsidRPr="00095FB1" w:rsidRDefault="006624F0" w:rsidP="006624F0">
      <w:pPr>
        <w:tabs>
          <w:tab w:val="left" w:pos="900"/>
          <w:tab w:val="left" w:pos="1080"/>
        </w:tabs>
        <w:jc w:val="center"/>
        <w:rPr>
          <w:sz w:val="24"/>
          <w:szCs w:val="24"/>
        </w:rPr>
      </w:pPr>
    </w:p>
    <w:p w:rsidR="006624F0" w:rsidRPr="00095FB1" w:rsidRDefault="006624F0" w:rsidP="006624F0">
      <w:pPr>
        <w:tabs>
          <w:tab w:val="left" w:pos="900"/>
          <w:tab w:val="left" w:pos="1080"/>
        </w:tabs>
        <w:jc w:val="center"/>
        <w:rPr>
          <w:sz w:val="24"/>
          <w:szCs w:val="24"/>
        </w:rPr>
      </w:pPr>
    </w:p>
    <w:p w:rsidR="006624F0" w:rsidRPr="00095FB1" w:rsidRDefault="006624F0" w:rsidP="006624F0">
      <w:pPr>
        <w:tabs>
          <w:tab w:val="left" w:pos="900"/>
          <w:tab w:val="left" w:pos="1080"/>
        </w:tabs>
        <w:jc w:val="center"/>
        <w:rPr>
          <w:sz w:val="24"/>
          <w:szCs w:val="24"/>
        </w:rPr>
      </w:pPr>
    </w:p>
    <w:p w:rsidR="006624F0" w:rsidRPr="00095FB1" w:rsidRDefault="006624F0" w:rsidP="006624F0">
      <w:pPr>
        <w:tabs>
          <w:tab w:val="left" w:pos="900"/>
          <w:tab w:val="left" w:pos="1080"/>
        </w:tabs>
        <w:jc w:val="center"/>
        <w:rPr>
          <w:sz w:val="24"/>
          <w:szCs w:val="24"/>
        </w:rPr>
      </w:pPr>
    </w:p>
    <w:p w:rsidR="006624F0" w:rsidRPr="00095FB1" w:rsidRDefault="006624F0" w:rsidP="006624F0">
      <w:pPr>
        <w:tabs>
          <w:tab w:val="left" w:pos="900"/>
          <w:tab w:val="left" w:pos="1080"/>
        </w:tabs>
        <w:jc w:val="center"/>
        <w:rPr>
          <w:sz w:val="24"/>
          <w:szCs w:val="24"/>
        </w:rPr>
      </w:pPr>
    </w:p>
    <w:p w:rsidR="006624F0" w:rsidRPr="00095FB1" w:rsidRDefault="006624F0" w:rsidP="006624F0">
      <w:pPr>
        <w:tabs>
          <w:tab w:val="left" w:pos="900"/>
          <w:tab w:val="left" w:pos="1080"/>
        </w:tabs>
        <w:jc w:val="center"/>
        <w:rPr>
          <w:sz w:val="24"/>
          <w:szCs w:val="24"/>
        </w:rPr>
      </w:pPr>
    </w:p>
    <w:p w:rsidR="006624F0" w:rsidRPr="00095FB1" w:rsidRDefault="006624F0" w:rsidP="006624F0">
      <w:pPr>
        <w:tabs>
          <w:tab w:val="left" w:pos="900"/>
          <w:tab w:val="left" w:pos="1080"/>
        </w:tabs>
        <w:jc w:val="center"/>
        <w:rPr>
          <w:sz w:val="24"/>
          <w:szCs w:val="24"/>
        </w:rPr>
      </w:pPr>
      <w:r w:rsidRPr="00095FB1">
        <w:rPr>
          <w:sz w:val="24"/>
          <w:szCs w:val="24"/>
        </w:rPr>
        <w:t>Смоленск</w:t>
      </w:r>
    </w:p>
    <w:p w:rsidR="006624F0" w:rsidRPr="00095FB1" w:rsidRDefault="00CD7DAA" w:rsidP="006624F0">
      <w:pPr>
        <w:tabs>
          <w:tab w:val="left" w:pos="900"/>
          <w:tab w:val="left" w:pos="1080"/>
        </w:tabs>
        <w:jc w:val="center"/>
        <w:rPr>
          <w:sz w:val="24"/>
          <w:szCs w:val="24"/>
        </w:rPr>
      </w:pPr>
      <w:r w:rsidRPr="00095FB1">
        <w:rPr>
          <w:sz w:val="24"/>
          <w:szCs w:val="24"/>
        </w:rPr>
        <w:t>2020</w:t>
      </w:r>
    </w:p>
    <w:p w:rsidR="00DB4336" w:rsidRPr="00095FB1" w:rsidRDefault="00DB4336" w:rsidP="006624F0">
      <w:pPr>
        <w:jc w:val="center"/>
        <w:rPr>
          <w:b/>
          <w:bCs/>
          <w:sz w:val="24"/>
          <w:szCs w:val="24"/>
        </w:rPr>
      </w:pPr>
    </w:p>
    <w:p w:rsidR="00CD7DAA" w:rsidRPr="00095FB1" w:rsidRDefault="00CD7DAA" w:rsidP="006624F0">
      <w:pPr>
        <w:jc w:val="center"/>
        <w:rPr>
          <w:b/>
          <w:bCs/>
          <w:sz w:val="24"/>
          <w:szCs w:val="24"/>
        </w:rPr>
      </w:pPr>
    </w:p>
    <w:p w:rsidR="006624F0" w:rsidRPr="00095FB1" w:rsidRDefault="006624F0" w:rsidP="006624F0">
      <w:pPr>
        <w:jc w:val="center"/>
        <w:rPr>
          <w:b/>
          <w:bCs/>
          <w:sz w:val="24"/>
          <w:szCs w:val="24"/>
        </w:rPr>
      </w:pPr>
      <w:r w:rsidRPr="00095FB1">
        <w:rPr>
          <w:b/>
          <w:bCs/>
          <w:sz w:val="24"/>
          <w:szCs w:val="24"/>
        </w:rPr>
        <w:lastRenderedPageBreak/>
        <w:t>Общая характеристика образовательной программы</w:t>
      </w:r>
    </w:p>
    <w:p w:rsidR="006624F0" w:rsidRPr="00095FB1" w:rsidRDefault="006624F0" w:rsidP="006624F0">
      <w:pPr>
        <w:jc w:val="both"/>
        <w:rPr>
          <w:sz w:val="12"/>
          <w:szCs w:val="12"/>
        </w:rPr>
      </w:pPr>
    </w:p>
    <w:p w:rsidR="006624F0" w:rsidRPr="00095FB1" w:rsidRDefault="006624F0" w:rsidP="006624F0">
      <w:pPr>
        <w:ind w:firstLine="540"/>
        <w:jc w:val="both"/>
        <w:rPr>
          <w:b/>
          <w:sz w:val="24"/>
          <w:szCs w:val="24"/>
        </w:rPr>
      </w:pPr>
      <w:r w:rsidRPr="00095FB1">
        <w:rPr>
          <w:b/>
          <w:sz w:val="24"/>
          <w:szCs w:val="24"/>
        </w:rPr>
        <w:t>1. Нормативные документы для разработки образовательной программы высшего образования</w:t>
      </w:r>
    </w:p>
    <w:p w:rsidR="00FB385B" w:rsidRPr="00095FB1" w:rsidRDefault="00FB385B" w:rsidP="00FB385B">
      <w:pPr>
        <w:ind w:firstLine="567"/>
        <w:jc w:val="both"/>
        <w:rPr>
          <w:sz w:val="24"/>
          <w:szCs w:val="24"/>
        </w:rPr>
      </w:pPr>
      <w:r w:rsidRPr="00095FB1">
        <w:rPr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:rsidR="00FB385B" w:rsidRPr="00095FB1" w:rsidRDefault="00FB385B" w:rsidP="00FB385B">
      <w:pPr>
        <w:ind w:firstLine="567"/>
        <w:jc w:val="both"/>
        <w:rPr>
          <w:sz w:val="24"/>
          <w:szCs w:val="24"/>
        </w:rPr>
      </w:pPr>
      <w:r w:rsidRPr="00095FB1">
        <w:rPr>
          <w:sz w:val="24"/>
          <w:szCs w:val="24"/>
        </w:rPr>
        <w:t>Федеральный государственный образовательный стандарт высшего образования по направлению подготовки 47.06.01 Философия, этика и религиоведение, утвержденный приказом Министерства образования и науки Российской Федерации от 30 июля 2014 года № 905 (с изменениями и дополнениями от 30 апреля 2015 г.);</w:t>
      </w:r>
    </w:p>
    <w:p w:rsidR="00FB385B" w:rsidRPr="00095FB1" w:rsidRDefault="00FB385B" w:rsidP="00FB385B">
      <w:pPr>
        <w:ind w:firstLine="567"/>
        <w:jc w:val="both"/>
        <w:rPr>
          <w:sz w:val="24"/>
          <w:szCs w:val="24"/>
        </w:rPr>
      </w:pPr>
      <w:r w:rsidRPr="00095FB1">
        <w:rPr>
          <w:sz w:val="24"/>
          <w:szCs w:val="24"/>
        </w:rPr>
        <w:t>Приказ Министерства образования и науки Российской Федерации от 12 сентября 2013</w:t>
      </w:r>
      <w:r w:rsidR="008A652D" w:rsidRPr="00095FB1">
        <w:rPr>
          <w:sz w:val="24"/>
          <w:szCs w:val="24"/>
        </w:rPr>
        <w:t> </w:t>
      </w:r>
      <w:r w:rsidRPr="00095FB1">
        <w:rPr>
          <w:sz w:val="24"/>
          <w:szCs w:val="24"/>
        </w:rPr>
        <w:t xml:space="preserve">г. № 1061 «Об утверждении перечня специальностей и направлений подготовки высшего </w:t>
      </w:r>
      <w:r w:rsidR="00A2353C" w:rsidRPr="00095FB1">
        <w:rPr>
          <w:sz w:val="24"/>
          <w:szCs w:val="24"/>
        </w:rPr>
        <w:t>образования» (с изменениями и дополнениями от 29 января, 20 августа, 13 октября 2014 г., 25 марта, 1 октября 2015 г., 1 декабря 2016 г., 10, 11 апреля 2017 г., 23 марта 2018 г., 30 августа 2019 г.);</w:t>
      </w:r>
    </w:p>
    <w:p w:rsidR="00FB385B" w:rsidRPr="00095FB1" w:rsidRDefault="00FB385B" w:rsidP="00FB385B">
      <w:pPr>
        <w:ind w:firstLine="567"/>
        <w:jc w:val="both"/>
        <w:rPr>
          <w:sz w:val="24"/>
          <w:szCs w:val="24"/>
        </w:rPr>
      </w:pPr>
      <w:r w:rsidRPr="00095FB1">
        <w:rPr>
          <w:sz w:val="24"/>
          <w:szCs w:val="24"/>
        </w:rPr>
        <w:t>Приказ Министерства образования и науки Российской Федерации от 19.11.2013 г.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</w:t>
      </w:r>
      <w:r w:rsidR="007A42FD" w:rsidRPr="00095FB1">
        <w:rPr>
          <w:sz w:val="24"/>
          <w:szCs w:val="24"/>
        </w:rPr>
        <w:t xml:space="preserve"> (с изменениями и дополнениями от 5 апреля 2016 г.)</w:t>
      </w:r>
      <w:r w:rsidRPr="00095FB1">
        <w:rPr>
          <w:sz w:val="24"/>
          <w:szCs w:val="24"/>
        </w:rPr>
        <w:t>;</w:t>
      </w:r>
    </w:p>
    <w:p w:rsidR="00FB385B" w:rsidRPr="00095FB1" w:rsidRDefault="00FB385B" w:rsidP="00FB385B">
      <w:pPr>
        <w:ind w:firstLine="567"/>
        <w:jc w:val="both"/>
        <w:rPr>
          <w:sz w:val="24"/>
          <w:szCs w:val="24"/>
        </w:rPr>
      </w:pPr>
      <w:r w:rsidRPr="00095FB1">
        <w:rPr>
          <w:sz w:val="24"/>
          <w:szCs w:val="24"/>
        </w:rPr>
        <w:t>Приказ Минздравсоцразвития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 образования»;</w:t>
      </w:r>
    </w:p>
    <w:p w:rsidR="00FB385B" w:rsidRPr="00095FB1" w:rsidRDefault="00FB385B" w:rsidP="00FB385B">
      <w:pPr>
        <w:ind w:firstLine="567"/>
        <w:jc w:val="both"/>
        <w:rPr>
          <w:sz w:val="24"/>
          <w:szCs w:val="24"/>
        </w:rPr>
      </w:pPr>
      <w:r w:rsidRPr="00095FB1">
        <w:rPr>
          <w:sz w:val="24"/>
          <w:szCs w:val="24"/>
        </w:rPr>
        <w:t>Устав Смоленского государственного университета, утвержден приказом Министерства науки</w:t>
      </w:r>
      <w:r w:rsidR="00D92894" w:rsidRPr="00095FB1">
        <w:rPr>
          <w:sz w:val="24"/>
          <w:szCs w:val="24"/>
        </w:rPr>
        <w:t xml:space="preserve"> и высшего</w:t>
      </w:r>
      <w:r w:rsidRPr="00095FB1">
        <w:rPr>
          <w:sz w:val="24"/>
          <w:szCs w:val="24"/>
        </w:rPr>
        <w:t xml:space="preserve"> </w:t>
      </w:r>
      <w:r w:rsidR="00D92894" w:rsidRPr="00095FB1">
        <w:rPr>
          <w:sz w:val="24"/>
          <w:szCs w:val="24"/>
        </w:rPr>
        <w:t xml:space="preserve">образования </w:t>
      </w:r>
      <w:r w:rsidRPr="00095FB1">
        <w:rPr>
          <w:sz w:val="24"/>
          <w:szCs w:val="24"/>
        </w:rPr>
        <w:t xml:space="preserve">Российской Федерации от </w:t>
      </w:r>
      <w:r w:rsidR="00D92894" w:rsidRPr="00095FB1">
        <w:rPr>
          <w:sz w:val="24"/>
          <w:szCs w:val="24"/>
        </w:rPr>
        <w:t>24</w:t>
      </w:r>
      <w:r w:rsidRPr="00095FB1">
        <w:rPr>
          <w:sz w:val="24"/>
          <w:szCs w:val="24"/>
        </w:rPr>
        <w:t xml:space="preserve"> </w:t>
      </w:r>
      <w:r w:rsidR="00D92894" w:rsidRPr="00095FB1">
        <w:rPr>
          <w:sz w:val="24"/>
          <w:szCs w:val="24"/>
        </w:rPr>
        <w:t>дека</w:t>
      </w:r>
      <w:r w:rsidRPr="00095FB1">
        <w:rPr>
          <w:sz w:val="24"/>
          <w:szCs w:val="24"/>
        </w:rPr>
        <w:t>бря 201</w:t>
      </w:r>
      <w:r w:rsidR="00D92894" w:rsidRPr="00095FB1">
        <w:rPr>
          <w:sz w:val="24"/>
          <w:szCs w:val="24"/>
        </w:rPr>
        <w:t>8</w:t>
      </w:r>
      <w:r w:rsidRPr="00095FB1">
        <w:rPr>
          <w:sz w:val="24"/>
          <w:szCs w:val="24"/>
        </w:rPr>
        <w:t xml:space="preserve"> </w:t>
      </w:r>
      <w:r w:rsidR="00D92894" w:rsidRPr="00095FB1">
        <w:rPr>
          <w:sz w:val="24"/>
          <w:szCs w:val="24"/>
        </w:rPr>
        <w:t>г. № </w:t>
      </w:r>
      <w:r w:rsidRPr="00095FB1">
        <w:rPr>
          <w:sz w:val="24"/>
          <w:szCs w:val="24"/>
        </w:rPr>
        <w:t>12</w:t>
      </w:r>
      <w:r w:rsidR="00D92894" w:rsidRPr="00095FB1">
        <w:rPr>
          <w:sz w:val="24"/>
          <w:szCs w:val="24"/>
        </w:rPr>
        <w:t>5</w:t>
      </w:r>
      <w:r w:rsidRPr="00095FB1">
        <w:rPr>
          <w:sz w:val="24"/>
          <w:szCs w:val="24"/>
        </w:rPr>
        <w:t>6;</w:t>
      </w:r>
    </w:p>
    <w:p w:rsidR="00FB385B" w:rsidRPr="00095FB1" w:rsidRDefault="00FB385B" w:rsidP="00FB385B">
      <w:pPr>
        <w:ind w:firstLine="567"/>
        <w:jc w:val="both"/>
        <w:rPr>
          <w:sz w:val="24"/>
          <w:szCs w:val="24"/>
        </w:rPr>
      </w:pPr>
      <w:r w:rsidRPr="00095FB1">
        <w:rPr>
          <w:sz w:val="24"/>
          <w:szCs w:val="24"/>
        </w:rPr>
        <w:t>Порядок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в Смоленском государственном университете, утвержден приказом и.о. ректора от 28.11.2017 г. № 01-104;</w:t>
      </w:r>
    </w:p>
    <w:p w:rsidR="00FB385B" w:rsidRPr="00095FB1" w:rsidRDefault="00FB385B" w:rsidP="00FB385B">
      <w:pPr>
        <w:ind w:firstLine="567"/>
        <w:jc w:val="both"/>
        <w:rPr>
          <w:sz w:val="24"/>
          <w:szCs w:val="24"/>
        </w:rPr>
      </w:pPr>
      <w:r w:rsidRPr="00095FB1">
        <w:rPr>
          <w:sz w:val="24"/>
          <w:szCs w:val="24"/>
        </w:rPr>
        <w:t>Положение об образовательной программе высшего образования Смоленского государственного университета, утверждено приказом ректора от 28.09.2015 г. № 01-66;</w:t>
      </w:r>
    </w:p>
    <w:p w:rsidR="00FB385B" w:rsidRPr="00095FB1" w:rsidRDefault="00FB385B" w:rsidP="00FB385B">
      <w:pPr>
        <w:ind w:firstLine="567"/>
        <w:jc w:val="both"/>
        <w:rPr>
          <w:sz w:val="24"/>
          <w:szCs w:val="24"/>
        </w:rPr>
      </w:pPr>
      <w:r w:rsidRPr="00095FB1">
        <w:rPr>
          <w:sz w:val="24"/>
          <w:szCs w:val="24"/>
        </w:rPr>
        <w:t>Порядок организации контактной работы преподавателя с обучающимися, утвержден приказом и.о. ректора от 28.11.2017 г. № 01-104;</w:t>
      </w:r>
    </w:p>
    <w:p w:rsidR="00FB385B" w:rsidRPr="00095FB1" w:rsidRDefault="00FB385B" w:rsidP="00FB385B">
      <w:pPr>
        <w:ind w:firstLine="567"/>
        <w:jc w:val="both"/>
        <w:rPr>
          <w:sz w:val="24"/>
          <w:szCs w:val="24"/>
        </w:rPr>
      </w:pPr>
      <w:r w:rsidRPr="00095FB1">
        <w:rPr>
          <w:sz w:val="24"/>
          <w:szCs w:val="24"/>
        </w:rPr>
        <w:t>Положение о реализации факультативных и элективных дисциплин (модулей) образовательных программ высшего образования Смоленского государственного университета, утверждено приказом и.о. ректора от 29.12.2017 г. № 01-118;</w:t>
      </w:r>
    </w:p>
    <w:p w:rsidR="00FB385B" w:rsidRPr="00095FB1" w:rsidRDefault="00FB385B" w:rsidP="00FB385B">
      <w:pPr>
        <w:ind w:firstLine="567"/>
        <w:jc w:val="both"/>
        <w:rPr>
          <w:sz w:val="24"/>
          <w:szCs w:val="24"/>
        </w:rPr>
      </w:pPr>
      <w:r w:rsidRPr="00095FB1">
        <w:rPr>
          <w:sz w:val="24"/>
          <w:szCs w:val="24"/>
        </w:rPr>
        <w:t xml:space="preserve">Положение о текущем контроле успеваемости и промежуточной аттестации </w:t>
      </w:r>
      <w:r w:rsidR="00FF1FBA" w:rsidRPr="00095FB1">
        <w:rPr>
          <w:sz w:val="24"/>
          <w:szCs w:val="24"/>
        </w:rPr>
        <w:t>обучающихся</w:t>
      </w:r>
      <w:r w:rsidRPr="00095FB1">
        <w:rPr>
          <w:sz w:val="24"/>
          <w:szCs w:val="24"/>
        </w:rPr>
        <w:t xml:space="preserve">, утверждено приказом </w:t>
      </w:r>
      <w:r w:rsidR="00FF1FBA" w:rsidRPr="00095FB1">
        <w:rPr>
          <w:sz w:val="24"/>
          <w:szCs w:val="24"/>
        </w:rPr>
        <w:t xml:space="preserve">и.о. </w:t>
      </w:r>
      <w:r w:rsidRPr="00095FB1">
        <w:rPr>
          <w:sz w:val="24"/>
          <w:szCs w:val="24"/>
        </w:rPr>
        <w:t>ректора от 2</w:t>
      </w:r>
      <w:r w:rsidR="00FF1FBA" w:rsidRPr="00095FB1">
        <w:rPr>
          <w:sz w:val="24"/>
          <w:szCs w:val="24"/>
        </w:rPr>
        <w:t>6</w:t>
      </w:r>
      <w:r w:rsidRPr="00095FB1">
        <w:rPr>
          <w:sz w:val="24"/>
          <w:szCs w:val="24"/>
        </w:rPr>
        <w:t>.0</w:t>
      </w:r>
      <w:r w:rsidR="00FF1FBA" w:rsidRPr="00095FB1">
        <w:rPr>
          <w:sz w:val="24"/>
          <w:szCs w:val="24"/>
        </w:rPr>
        <w:t>9</w:t>
      </w:r>
      <w:r w:rsidRPr="00095FB1">
        <w:rPr>
          <w:sz w:val="24"/>
          <w:szCs w:val="24"/>
        </w:rPr>
        <w:t>.201</w:t>
      </w:r>
      <w:r w:rsidR="00FF1FBA" w:rsidRPr="00095FB1">
        <w:rPr>
          <w:sz w:val="24"/>
          <w:szCs w:val="24"/>
        </w:rPr>
        <w:t>9</w:t>
      </w:r>
      <w:r w:rsidRPr="00095FB1">
        <w:rPr>
          <w:sz w:val="24"/>
          <w:szCs w:val="24"/>
        </w:rPr>
        <w:t xml:space="preserve"> г. № 01-</w:t>
      </w:r>
      <w:r w:rsidR="00FF1FBA" w:rsidRPr="00095FB1">
        <w:rPr>
          <w:sz w:val="24"/>
          <w:szCs w:val="24"/>
        </w:rPr>
        <w:t>11</w:t>
      </w:r>
      <w:r w:rsidRPr="00095FB1">
        <w:rPr>
          <w:sz w:val="24"/>
          <w:szCs w:val="24"/>
        </w:rPr>
        <w:t>3;</w:t>
      </w:r>
    </w:p>
    <w:p w:rsidR="00FB385B" w:rsidRPr="00095FB1" w:rsidRDefault="00FB385B" w:rsidP="00FB385B">
      <w:pPr>
        <w:ind w:firstLine="567"/>
        <w:jc w:val="both"/>
        <w:rPr>
          <w:sz w:val="24"/>
          <w:szCs w:val="24"/>
        </w:rPr>
      </w:pPr>
      <w:r w:rsidRPr="00095FB1">
        <w:rPr>
          <w:sz w:val="24"/>
          <w:szCs w:val="24"/>
        </w:rPr>
        <w:t>Порядок перевода обучающихся на индивидуальный учебный план, утвержден приказом и.о. ректора от 28.11.2017 г. № 01-104;</w:t>
      </w:r>
    </w:p>
    <w:p w:rsidR="00FB385B" w:rsidRPr="00095FB1" w:rsidRDefault="00FB385B" w:rsidP="00FB385B">
      <w:pPr>
        <w:ind w:firstLine="567"/>
        <w:jc w:val="both"/>
        <w:rPr>
          <w:sz w:val="24"/>
          <w:szCs w:val="24"/>
        </w:rPr>
      </w:pPr>
      <w:r w:rsidRPr="00095FB1">
        <w:rPr>
          <w:sz w:val="24"/>
          <w:szCs w:val="24"/>
        </w:rPr>
        <w:t>Положение о порядке и условиях зачисления в число экстернов, утверждено приказом и.о. ректора от 29.12.2017 г. № 01-118;</w:t>
      </w:r>
    </w:p>
    <w:p w:rsidR="00FB385B" w:rsidRPr="00095FB1" w:rsidRDefault="00FB385B" w:rsidP="00FB385B">
      <w:pPr>
        <w:ind w:firstLine="567"/>
        <w:jc w:val="both"/>
        <w:rPr>
          <w:sz w:val="24"/>
          <w:szCs w:val="24"/>
        </w:rPr>
      </w:pPr>
      <w:r w:rsidRPr="00095FB1">
        <w:rPr>
          <w:sz w:val="24"/>
          <w:szCs w:val="24"/>
        </w:rPr>
        <w:t>Порядок 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носителях, утвержден приказом и.о. ректора от 29.12.2017 г. № 01-118;</w:t>
      </w:r>
    </w:p>
    <w:p w:rsidR="00FB385B" w:rsidRPr="00095FB1" w:rsidRDefault="00FB385B" w:rsidP="00FB385B">
      <w:pPr>
        <w:ind w:firstLine="567"/>
        <w:jc w:val="both"/>
        <w:rPr>
          <w:sz w:val="24"/>
          <w:szCs w:val="24"/>
        </w:rPr>
      </w:pPr>
      <w:r w:rsidRPr="00095FB1">
        <w:rPr>
          <w:sz w:val="24"/>
          <w:szCs w:val="24"/>
        </w:rPr>
        <w:t>Положение о порядке зачета результатов освоения обучающимися учебных дисциплин (модулей), практик, дополнительных образовательных программ в других организациях, осуществляющих образовательную деятельность, утверждено приказом и.о. ректора от 28.11.2017 г. № 01-104;</w:t>
      </w:r>
    </w:p>
    <w:p w:rsidR="00C306E9" w:rsidRPr="00095FB1" w:rsidRDefault="00FB385B" w:rsidP="00C306E9">
      <w:pPr>
        <w:ind w:firstLine="567"/>
        <w:jc w:val="both"/>
        <w:rPr>
          <w:sz w:val="24"/>
          <w:szCs w:val="24"/>
        </w:rPr>
      </w:pPr>
      <w:r w:rsidRPr="00095FB1">
        <w:rPr>
          <w:sz w:val="24"/>
          <w:szCs w:val="24"/>
        </w:rPr>
        <w:lastRenderedPageBreak/>
        <w:t>Положение о практике обучающихся, осваивающих основные профессиональные образовательные программы высшего образования в федеральном государственном</w:t>
      </w:r>
      <w:r w:rsidR="00FE1547" w:rsidRPr="00095FB1">
        <w:rPr>
          <w:sz w:val="24"/>
          <w:szCs w:val="24"/>
        </w:rPr>
        <w:t xml:space="preserve"> </w:t>
      </w:r>
      <w:r w:rsidR="00C306E9" w:rsidRPr="00095FB1">
        <w:rPr>
          <w:sz w:val="24"/>
          <w:szCs w:val="24"/>
        </w:rPr>
        <w:t>бюджетном образовательном учреждении высшего образования «Смоленский</w:t>
      </w:r>
      <w:r w:rsidR="004F31A5" w:rsidRPr="00095FB1">
        <w:rPr>
          <w:sz w:val="24"/>
          <w:szCs w:val="24"/>
        </w:rPr>
        <w:t xml:space="preserve"> </w:t>
      </w:r>
      <w:r w:rsidR="00C306E9" w:rsidRPr="00095FB1">
        <w:rPr>
          <w:sz w:val="24"/>
          <w:szCs w:val="24"/>
        </w:rPr>
        <w:t>государственный университет», утверждено приказом ректора от 05.05.2016 г. № 01-43;</w:t>
      </w:r>
    </w:p>
    <w:p w:rsidR="00C306E9" w:rsidRPr="00095FB1" w:rsidRDefault="00C306E9" w:rsidP="00C306E9">
      <w:pPr>
        <w:ind w:firstLine="567"/>
        <w:jc w:val="both"/>
        <w:rPr>
          <w:sz w:val="24"/>
          <w:szCs w:val="24"/>
        </w:rPr>
      </w:pPr>
      <w:r w:rsidRPr="00095FB1">
        <w:rPr>
          <w:sz w:val="24"/>
          <w:szCs w:val="24"/>
        </w:rPr>
        <w:t>Положение об электронной информационно-образовательной среде, утверждено</w:t>
      </w:r>
      <w:r w:rsidR="004F31A5" w:rsidRPr="00095FB1">
        <w:rPr>
          <w:sz w:val="24"/>
          <w:szCs w:val="24"/>
        </w:rPr>
        <w:t xml:space="preserve"> </w:t>
      </w:r>
      <w:r w:rsidRPr="00095FB1">
        <w:rPr>
          <w:sz w:val="24"/>
          <w:szCs w:val="24"/>
        </w:rPr>
        <w:t>приказом и.о. ректора от 28.11.2017 г. № 01-104;</w:t>
      </w:r>
    </w:p>
    <w:p w:rsidR="00C306E9" w:rsidRPr="00095FB1" w:rsidRDefault="00C306E9" w:rsidP="00C306E9">
      <w:pPr>
        <w:ind w:firstLine="567"/>
        <w:jc w:val="both"/>
        <w:rPr>
          <w:sz w:val="24"/>
          <w:szCs w:val="24"/>
        </w:rPr>
      </w:pPr>
      <w:r w:rsidRPr="00095FB1">
        <w:rPr>
          <w:sz w:val="24"/>
          <w:szCs w:val="24"/>
        </w:rPr>
        <w:t>Порядок организации и проведени</w:t>
      </w:r>
      <w:r w:rsidR="00E86198" w:rsidRPr="00095FB1">
        <w:rPr>
          <w:sz w:val="24"/>
          <w:szCs w:val="24"/>
        </w:rPr>
        <w:t>я</w:t>
      </w:r>
      <w:r w:rsidRPr="00095FB1">
        <w:rPr>
          <w:sz w:val="24"/>
          <w:szCs w:val="24"/>
        </w:rPr>
        <w:t xml:space="preserve"> государственной итоговой аттестации по</w:t>
      </w:r>
      <w:r w:rsidR="004F31A5" w:rsidRPr="00095FB1">
        <w:rPr>
          <w:sz w:val="24"/>
          <w:szCs w:val="24"/>
        </w:rPr>
        <w:t xml:space="preserve"> </w:t>
      </w:r>
      <w:r w:rsidRPr="00095FB1">
        <w:rPr>
          <w:sz w:val="24"/>
          <w:szCs w:val="24"/>
        </w:rPr>
        <w:t>образовательным программам высшего образования – программам подготовки научно-педагогических кадров в аспирантуре Смоленского государственного университета,</w:t>
      </w:r>
      <w:r w:rsidR="004F31A5" w:rsidRPr="00095FB1">
        <w:rPr>
          <w:sz w:val="24"/>
          <w:szCs w:val="24"/>
        </w:rPr>
        <w:t xml:space="preserve"> </w:t>
      </w:r>
      <w:r w:rsidRPr="00095FB1">
        <w:rPr>
          <w:sz w:val="24"/>
          <w:szCs w:val="24"/>
        </w:rPr>
        <w:t>утвержден приказом и.о. ректора от 23.06.2017 г. № 01-55;</w:t>
      </w:r>
    </w:p>
    <w:p w:rsidR="00C306E9" w:rsidRPr="00095FB1" w:rsidRDefault="00C306E9" w:rsidP="00C306E9">
      <w:pPr>
        <w:ind w:firstLine="567"/>
        <w:jc w:val="both"/>
        <w:rPr>
          <w:sz w:val="24"/>
          <w:szCs w:val="24"/>
        </w:rPr>
      </w:pPr>
      <w:r w:rsidRPr="00095FB1">
        <w:rPr>
          <w:sz w:val="24"/>
          <w:szCs w:val="24"/>
        </w:rPr>
        <w:t>Порядок размещения в электронно-библиотечной системе Смоленского</w:t>
      </w:r>
      <w:r w:rsidR="004F31A5" w:rsidRPr="00095FB1">
        <w:rPr>
          <w:sz w:val="24"/>
          <w:szCs w:val="24"/>
        </w:rPr>
        <w:t xml:space="preserve"> </w:t>
      </w:r>
      <w:r w:rsidRPr="00095FB1">
        <w:rPr>
          <w:sz w:val="24"/>
          <w:szCs w:val="24"/>
        </w:rPr>
        <w:t>государственного университета выпускных квалификационных работ и проверки их на</w:t>
      </w:r>
      <w:r w:rsidR="004F31A5" w:rsidRPr="00095FB1">
        <w:rPr>
          <w:sz w:val="24"/>
          <w:szCs w:val="24"/>
        </w:rPr>
        <w:t xml:space="preserve"> </w:t>
      </w:r>
      <w:r w:rsidRPr="00095FB1">
        <w:rPr>
          <w:sz w:val="24"/>
          <w:szCs w:val="24"/>
        </w:rPr>
        <w:t>объем заимствования, утверждено приказом ректора от 28.09.2015 г. № 01-66, внесены</w:t>
      </w:r>
      <w:r w:rsidR="004F31A5" w:rsidRPr="00095FB1">
        <w:rPr>
          <w:sz w:val="24"/>
          <w:szCs w:val="24"/>
        </w:rPr>
        <w:t xml:space="preserve"> </w:t>
      </w:r>
      <w:r w:rsidRPr="00095FB1">
        <w:rPr>
          <w:sz w:val="24"/>
          <w:szCs w:val="24"/>
        </w:rPr>
        <w:t>изменения приказом ректора от 05.05.2016 г. № 01-43;</w:t>
      </w:r>
    </w:p>
    <w:p w:rsidR="00C306E9" w:rsidRPr="00095FB1" w:rsidRDefault="00C306E9" w:rsidP="00C306E9">
      <w:pPr>
        <w:ind w:firstLine="567"/>
        <w:jc w:val="both"/>
        <w:rPr>
          <w:sz w:val="24"/>
          <w:szCs w:val="24"/>
        </w:rPr>
      </w:pPr>
      <w:r w:rsidRPr="00095FB1">
        <w:rPr>
          <w:sz w:val="24"/>
          <w:szCs w:val="24"/>
        </w:rPr>
        <w:t>Положение о порядке перевода и восстановления студентов в Смоленском</w:t>
      </w:r>
      <w:r w:rsidR="004F31A5" w:rsidRPr="00095FB1">
        <w:rPr>
          <w:sz w:val="24"/>
          <w:szCs w:val="24"/>
        </w:rPr>
        <w:t xml:space="preserve"> </w:t>
      </w:r>
      <w:r w:rsidRPr="00095FB1">
        <w:rPr>
          <w:sz w:val="24"/>
          <w:szCs w:val="24"/>
        </w:rPr>
        <w:t>государственном университете, утверждено приказом и.о. ректора от 23.06.2017 г. № 01-55;</w:t>
      </w:r>
    </w:p>
    <w:p w:rsidR="00C306E9" w:rsidRPr="00095FB1" w:rsidRDefault="00C306E9" w:rsidP="00C306E9">
      <w:pPr>
        <w:ind w:firstLine="567"/>
        <w:jc w:val="both"/>
        <w:rPr>
          <w:sz w:val="24"/>
          <w:szCs w:val="24"/>
        </w:rPr>
      </w:pPr>
      <w:r w:rsidRPr="00095FB1">
        <w:rPr>
          <w:sz w:val="24"/>
          <w:szCs w:val="24"/>
        </w:rPr>
        <w:t>Положение о языке образования в Смоленском государственном университете,</w:t>
      </w:r>
      <w:r w:rsidR="004F31A5" w:rsidRPr="00095FB1">
        <w:rPr>
          <w:sz w:val="24"/>
          <w:szCs w:val="24"/>
        </w:rPr>
        <w:t xml:space="preserve"> </w:t>
      </w:r>
      <w:r w:rsidRPr="00095FB1">
        <w:rPr>
          <w:sz w:val="24"/>
          <w:szCs w:val="24"/>
        </w:rPr>
        <w:t>утверждено приказом и.о. ректора от 29.12.2017 г. № 01-118;</w:t>
      </w:r>
    </w:p>
    <w:p w:rsidR="00C306E9" w:rsidRPr="00095FB1" w:rsidRDefault="00C306E9" w:rsidP="00C306E9">
      <w:pPr>
        <w:ind w:firstLine="567"/>
        <w:jc w:val="both"/>
        <w:rPr>
          <w:sz w:val="24"/>
          <w:szCs w:val="24"/>
        </w:rPr>
      </w:pPr>
      <w:r w:rsidRPr="00095FB1">
        <w:rPr>
          <w:sz w:val="24"/>
          <w:szCs w:val="24"/>
        </w:rPr>
        <w:t>Правила внутреннего распорядка обучающихся федерального государственного</w:t>
      </w:r>
      <w:r w:rsidR="004F31A5" w:rsidRPr="00095FB1">
        <w:rPr>
          <w:sz w:val="24"/>
          <w:szCs w:val="24"/>
        </w:rPr>
        <w:t xml:space="preserve"> </w:t>
      </w:r>
      <w:r w:rsidRPr="00095FB1">
        <w:rPr>
          <w:sz w:val="24"/>
          <w:szCs w:val="24"/>
        </w:rPr>
        <w:t>бюджетного образовательного учреждения высшего образования «Смоленский</w:t>
      </w:r>
      <w:r w:rsidR="004F31A5" w:rsidRPr="00095FB1">
        <w:rPr>
          <w:sz w:val="24"/>
          <w:szCs w:val="24"/>
        </w:rPr>
        <w:t xml:space="preserve"> </w:t>
      </w:r>
      <w:r w:rsidRPr="00095FB1">
        <w:rPr>
          <w:sz w:val="24"/>
          <w:szCs w:val="24"/>
        </w:rPr>
        <w:t>государственный университет», утверждены ученым советом 21.09.2017 г., протокол №1;</w:t>
      </w:r>
    </w:p>
    <w:p w:rsidR="00C306E9" w:rsidRPr="00095FB1" w:rsidRDefault="00C306E9" w:rsidP="00C306E9">
      <w:pPr>
        <w:ind w:firstLine="567"/>
        <w:jc w:val="both"/>
        <w:rPr>
          <w:sz w:val="24"/>
          <w:szCs w:val="24"/>
        </w:rPr>
      </w:pPr>
      <w:r w:rsidRPr="00095FB1">
        <w:rPr>
          <w:sz w:val="24"/>
          <w:szCs w:val="24"/>
        </w:rPr>
        <w:t>Положение о планировании учебной работы, утверждено приказом ректора от</w:t>
      </w:r>
      <w:r w:rsidR="004F31A5" w:rsidRPr="00095FB1">
        <w:rPr>
          <w:sz w:val="24"/>
          <w:szCs w:val="24"/>
        </w:rPr>
        <w:t xml:space="preserve"> </w:t>
      </w:r>
      <w:r w:rsidRPr="00095FB1">
        <w:rPr>
          <w:sz w:val="24"/>
          <w:szCs w:val="24"/>
        </w:rPr>
        <w:t>05.05.2016 г. № 01-43;</w:t>
      </w:r>
    </w:p>
    <w:p w:rsidR="00C306E9" w:rsidRPr="00095FB1" w:rsidRDefault="00C306E9" w:rsidP="00C306E9">
      <w:pPr>
        <w:ind w:firstLine="567"/>
        <w:jc w:val="both"/>
        <w:rPr>
          <w:sz w:val="24"/>
          <w:szCs w:val="24"/>
        </w:rPr>
      </w:pPr>
      <w:r w:rsidRPr="00095FB1">
        <w:rPr>
          <w:sz w:val="24"/>
          <w:szCs w:val="24"/>
        </w:rPr>
        <w:t>Инструкция о порядке формирования, ведения и хранения личных дел обучающихся,</w:t>
      </w:r>
      <w:r w:rsidR="004F31A5" w:rsidRPr="00095FB1">
        <w:rPr>
          <w:sz w:val="24"/>
          <w:szCs w:val="24"/>
        </w:rPr>
        <w:t xml:space="preserve"> </w:t>
      </w:r>
      <w:r w:rsidRPr="00095FB1">
        <w:rPr>
          <w:sz w:val="24"/>
          <w:szCs w:val="24"/>
        </w:rPr>
        <w:t>утверждена приказом ректора от 05.05.2016 г. № 01-43;</w:t>
      </w:r>
    </w:p>
    <w:p w:rsidR="00C306E9" w:rsidRPr="00095FB1" w:rsidRDefault="00C306E9" w:rsidP="00C306E9">
      <w:pPr>
        <w:ind w:firstLine="567"/>
        <w:jc w:val="both"/>
        <w:rPr>
          <w:sz w:val="24"/>
          <w:szCs w:val="24"/>
        </w:rPr>
      </w:pPr>
      <w:r w:rsidRPr="00095FB1">
        <w:rPr>
          <w:sz w:val="24"/>
          <w:szCs w:val="24"/>
        </w:rPr>
        <w:t>Инструкция о порядке заполнения и хранения зачетной книжки обучающегося,</w:t>
      </w:r>
      <w:r w:rsidR="004F31A5" w:rsidRPr="00095FB1">
        <w:rPr>
          <w:sz w:val="24"/>
          <w:szCs w:val="24"/>
        </w:rPr>
        <w:t xml:space="preserve"> </w:t>
      </w:r>
      <w:r w:rsidRPr="00095FB1">
        <w:rPr>
          <w:sz w:val="24"/>
          <w:szCs w:val="24"/>
        </w:rPr>
        <w:t>утверждена приказом и.о. ректора от 29.12.2017 г. № 01-118;</w:t>
      </w:r>
    </w:p>
    <w:p w:rsidR="00C306E9" w:rsidRPr="00095FB1" w:rsidRDefault="00C306E9" w:rsidP="00C306E9">
      <w:pPr>
        <w:ind w:firstLine="567"/>
        <w:jc w:val="both"/>
        <w:rPr>
          <w:sz w:val="24"/>
          <w:szCs w:val="24"/>
        </w:rPr>
      </w:pPr>
      <w:r w:rsidRPr="00095FB1">
        <w:rPr>
          <w:sz w:val="24"/>
          <w:szCs w:val="24"/>
        </w:rPr>
        <w:t>Порядок организации образовательной деятельности по образовательным программам</w:t>
      </w:r>
      <w:r w:rsidR="004F31A5" w:rsidRPr="00095FB1">
        <w:rPr>
          <w:sz w:val="24"/>
          <w:szCs w:val="24"/>
        </w:rPr>
        <w:t xml:space="preserve"> </w:t>
      </w:r>
      <w:r w:rsidRPr="00095FB1">
        <w:rPr>
          <w:sz w:val="24"/>
          <w:szCs w:val="24"/>
        </w:rPr>
        <w:t>высшего образования при сочетании различных форм обучения в Смоленском</w:t>
      </w:r>
      <w:r w:rsidR="004F31A5" w:rsidRPr="00095FB1">
        <w:rPr>
          <w:sz w:val="24"/>
          <w:szCs w:val="24"/>
        </w:rPr>
        <w:t xml:space="preserve"> </w:t>
      </w:r>
      <w:r w:rsidRPr="00095FB1">
        <w:rPr>
          <w:sz w:val="24"/>
          <w:szCs w:val="24"/>
        </w:rPr>
        <w:t>государственном университете, утвержден приказом и.о. ректора от 29.12.2017 г. № 01-118.</w:t>
      </w:r>
    </w:p>
    <w:p w:rsidR="004F31A5" w:rsidRPr="00095FB1" w:rsidRDefault="004F31A5" w:rsidP="00C306E9">
      <w:pPr>
        <w:ind w:firstLine="567"/>
        <w:jc w:val="both"/>
        <w:rPr>
          <w:sz w:val="24"/>
          <w:szCs w:val="24"/>
        </w:rPr>
      </w:pPr>
    </w:p>
    <w:p w:rsidR="00FB385B" w:rsidRPr="00095FB1" w:rsidRDefault="00C306E9" w:rsidP="00C306E9">
      <w:pPr>
        <w:ind w:firstLine="567"/>
        <w:jc w:val="both"/>
        <w:rPr>
          <w:sz w:val="24"/>
          <w:szCs w:val="24"/>
        </w:rPr>
      </w:pPr>
      <w:r w:rsidRPr="00095FB1">
        <w:rPr>
          <w:b/>
          <w:sz w:val="24"/>
          <w:szCs w:val="24"/>
        </w:rPr>
        <w:t>2. Цель ОП ВО</w:t>
      </w:r>
      <w:r w:rsidRPr="00095FB1">
        <w:rPr>
          <w:sz w:val="24"/>
          <w:szCs w:val="24"/>
        </w:rPr>
        <w:t xml:space="preserve"> – подготовка научных и научно-педагогических кадров высшей</w:t>
      </w:r>
      <w:r w:rsidR="004F31A5" w:rsidRPr="00095FB1">
        <w:rPr>
          <w:sz w:val="24"/>
          <w:szCs w:val="24"/>
        </w:rPr>
        <w:t xml:space="preserve"> </w:t>
      </w:r>
      <w:r w:rsidRPr="00095FB1">
        <w:rPr>
          <w:sz w:val="24"/>
          <w:szCs w:val="24"/>
        </w:rPr>
        <w:t>квалификации, обладающих способностью самостоятельно осуществлять научно-исследовательскую деятельность в области гуманитарных наук, охватывающих</w:t>
      </w:r>
      <w:r w:rsidR="004F31A5" w:rsidRPr="00095FB1">
        <w:rPr>
          <w:sz w:val="24"/>
          <w:szCs w:val="24"/>
        </w:rPr>
        <w:t xml:space="preserve"> </w:t>
      </w:r>
      <w:r w:rsidRPr="00095FB1">
        <w:rPr>
          <w:sz w:val="24"/>
          <w:szCs w:val="24"/>
        </w:rPr>
        <w:t>мировоззренческую проблематику, с использованием современных методов исследования и</w:t>
      </w:r>
      <w:r w:rsidR="004F31A5" w:rsidRPr="00095FB1">
        <w:rPr>
          <w:sz w:val="24"/>
          <w:szCs w:val="24"/>
        </w:rPr>
        <w:t xml:space="preserve"> </w:t>
      </w:r>
      <w:r w:rsidRPr="00095FB1">
        <w:rPr>
          <w:sz w:val="24"/>
          <w:szCs w:val="24"/>
        </w:rPr>
        <w:t>информационно-коммуникационных технологий и готовностью к преподавательской</w:t>
      </w:r>
      <w:r w:rsidR="004F31A5" w:rsidRPr="00095FB1">
        <w:rPr>
          <w:sz w:val="24"/>
          <w:szCs w:val="24"/>
        </w:rPr>
        <w:t xml:space="preserve"> </w:t>
      </w:r>
      <w:r w:rsidRPr="00095FB1">
        <w:rPr>
          <w:sz w:val="24"/>
          <w:szCs w:val="24"/>
        </w:rPr>
        <w:t>деятельности по основным образовательным программам высшего образования.</w:t>
      </w:r>
    </w:p>
    <w:p w:rsidR="00230A63" w:rsidRPr="00095FB1" w:rsidRDefault="00230A63" w:rsidP="00C306E9">
      <w:pPr>
        <w:ind w:firstLine="567"/>
        <w:jc w:val="both"/>
        <w:rPr>
          <w:sz w:val="24"/>
          <w:szCs w:val="24"/>
        </w:rPr>
      </w:pPr>
    </w:p>
    <w:p w:rsidR="00230A63" w:rsidRPr="00095FB1" w:rsidRDefault="00230A63" w:rsidP="00230A63">
      <w:pPr>
        <w:ind w:firstLine="567"/>
        <w:jc w:val="both"/>
        <w:rPr>
          <w:sz w:val="24"/>
          <w:szCs w:val="24"/>
        </w:rPr>
      </w:pPr>
      <w:r w:rsidRPr="00095FB1">
        <w:rPr>
          <w:b/>
          <w:sz w:val="24"/>
          <w:szCs w:val="24"/>
        </w:rPr>
        <w:t>3. Срок освоения ОП ВО</w:t>
      </w:r>
      <w:r w:rsidRPr="00095FB1">
        <w:rPr>
          <w:sz w:val="24"/>
          <w:szCs w:val="24"/>
        </w:rPr>
        <w:t xml:space="preserve"> по </w:t>
      </w:r>
      <w:r w:rsidR="00FD4CF3" w:rsidRPr="00095FB1">
        <w:rPr>
          <w:sz w:val="24"/>
          <w:szCs w:val="24"/>
        </w:rPr>
        <w:t>за</w:t>
      </w:r>
      <w:r w:rsidRPr="00095FB1">
        <w:rPr>
          <w:sz w:val="24"/>
          <w:szCs w:val="24"/>
        </w:rPr>
        <w:t>очной форме</w:t>
      </w:r>
      <w:r w:rsidR="004F31A5" w:rsidRPr="00095FB1">
        <w:rPr>
          <w:sz w:val="24"/>
          <w:szCs w:val="24"/>
        </w:rPr>
        <w:t xml:space="preserve"> обучения составляет </w:t>
      </w:r>
      <w:r w:rsidR="00FD4CF3" w:rsidRPr="00095FB1">
        <w:rPr>
          <w:sz w:val="24"/>
          <w:szCs w:val="24"/>
        </w:rPr>
        <w:t>4</w:t>
      </w:r>
      <w:r w:rsidRPr="00095FB1">
        <w:rPr>
          <w:sz w:val="24"/>
          <w:szCs w:val="24"/>
        </w:rPr>
        <w:t xml:space="preserve"> года.</w:t>
      </w:r>
    </w:p>
    <w:p w:rsidR="004F31A5" w:rsidRPr="00095FB1" w:rsidRDefault="004F31A5" w:rsidP="00230A63">
      <w:pPr>
        <w:ind w:firstLine="567"/>
        <w:jc w:val="both"/>
        <w:rPr>
          <w:sz w:val="24"/>
          <w:szCs w:val="24"/>
        </w:rPr>
      </w:pPr>
    </w:p>
    <w:p w:rsidR="00230A63" w:rsidRPr="00095FB1" w:rsidRDefault="00230A63" w:rsidP="00230A63">
      <w:pPr>
        <w:ind w:firstLine="567"/>
        <w:jc w:val="both"/>
        <w:rPr>
          <w:sz w:val="24"/>
          <w:szCs w:val="24"/>
        </w:rPr>
      </w:pPr>
      <w:r w:rsidRPr="00095FB1">
        <w:rPr>
          <w:b/>
          <w:sz w:val="24"/>
          <w:szCs w:val="24"/>
        </w:rPr>
        <w:t>4. Объем ОП ВО</w:t>
      </w:r>
      <w:r w:rsidRPr="00095FB1">
        <w:rPr>
          <w:sz w:val="24"/>
          <w:szCs w:val="24"/>
        </w:rPr>
        <w:t xml:space="preserve"> составляет 180 зачетных единиц.</w:t>
      </w:r>
    </w:p>
    <w:p w:rsidR="004F31A5" w:rsidRPr="00095FB1" w:rsidRDefault="004F31A5" w:rsidP="00230A63">
      <w:pPr>
        <w:ind w:firstLine="567"/>
        <w:jc w:val="both"/>
        <w:rPr>
          <w:sz w:val="24"/>
          <w:szCs w:val="24"/>
        </w:rPr>
      </w:pPr>
    </w:p>
    <w:p w:rsidR="00230A63" w:rsidRPr="00095FB1" w:rsidRDefault="00230A63" w:rsidP="00230A63">
      <w:pPr>
        <w:ind w:firstLine="567"/>
        <w:jc w:val="both"/>
        <w:rPr>
          <w:b/>
          <w:sz w:val="24"/>
          <w:szCs w:val="24"/>
        </w:rPr>
      </w:pPr>
      <w:r w:rsidRPr="00095FB1">
        <w:rPr>
          <w:b/>
          <w:sz w:val="24"/>
          <w:szCs w:val="24"/>
        </w:rPr>
        <w:t>5. Характеристика профессиональной деятельности выпускника</w:t>
      </w:r>
    </w:p>
    <w:p w:rsidR="00230A63" w:rsidRPr="00095FB1" w:rsidRDefault="00230A63" w:rsidP="00230A63">
      <w:pPr>
        <w:ind w:firstLine="567"/>
        <w:jc w:val="both"/>
        <w:rPr>
          <w:sz w:val="24"/>
          <w:szCs w:val="24"/>
        </w:rPr>
      </w:pPr>
      <w:r w:rsidRPr="00095FB1">
        <w:rPr>
          <w:b/>
          <w:sz w:val="24"/>
          <w:szCs w:val="24"/>
        </w:rPr>
        <w:t>5.1. Область профессиональной деятельности выпускника</w:t>
      </w:r>
      <w:r w:rsidRPr="00095FB1">
        <w:rPr>
          <w:sz w:val="24"/>
          <w:szCs w:val="24"/>
        </w:rPr>
        <w:t>, освоившего программу</w:t>
      </w:r>
      <w:r w:rsidR="00AE3AB1" w:rsidRPr="00095FB1">
        <w:rPr>
          <w:sz w:val="24"/>
          <w:szCs w:val="24"/>
        </w:rPr>
        <w:t xml:space="preserve"> </w:t>
      </w:r>
      <w:r w:rsidRPr="00095FB1">
        <w:rPr>
          <w:sz w:val="24"/>
          <w:szCs w:val="24"/>
        </w:rPr>
        <w:t>аспирантуры, включает:</w:t>
      </w:r>
    </w:p>
    <w:p w:rsidR="00230A63" w:rsidRPr="00095FB1" w:rsidRDefault="00230A63" w:rsidP="00230A63">
      <w:pPr>
        <w:ind w:firstLine="567"/>
        <w:jc w:val="both"/>
        <w:rPr>
          <w:sz w:val="24"/>
          <w:szCs w:val="24"/>
        </w:rPr>
      </w:pPr>
      <w:r w:rsidRPr="00095FB1">
        <w:rPr>
          <w:sz w:val="24"/>
          <w:szCs w:val="24"/>
        </w:rPr>
        <w:t>образовательные организации системы общего и профессионального образования;</w:t>
      </w:r>
    </w:p>
    <w:p w:rsidR="00230A63" w:rsidRPr="00095FB1" w:rsidRDefault="00230A63" w:rsidP="00230A63">
      <w:pPr>
        <w:ind w:firstLine="567"/>
        <w:jc w:val="both"/>
        <w:rPr>
          <w:sz w:val="24"/>
          <w:szCs w:val="24"/>
        </w:rPr>
      </w:pPr>
      <w:r w:rsidRPr="00095FB1">
        <w:rPr>
          <w:sz w:val="24"/>
          <w:szCs w:val="24"/>
        </w:rPr>
        <w:t>академические и научно-исследовательские организации;</w:t>
      </w:r>
    </w:p>
    <w:p w:rsidR="00230A63" w:rsidRPr="00095FB1" w:rsidRDefault="00230A63" w:rsidP="00230A63">
      <w:pPr>
        <w:ind w:firstLine="567"/>
        <w:jc w:val="both"/>
        <w:rPr>
          <w:sz w:val="24"/>
          <w:szCs w:val="24"/>
        </w:rPr>
      </w:pPr>
      <w:r w:rsidRPr="00095FB1">
        <w:rPr>
          <w:sz w:val="24"/>
          <w:szCs w:val="24"/>
        </w:rPr>
        <w:t>средства массовой информации, учреждения культуры;</w:t>
      </w:r>
    </w:p>
    <w:p w:rsidR="00230A63" w:rsidRPr="00095FB1" w:rsidRDefault="00230A63" w:rsidP="00230A63">
      <w:pPr>
        <w:ind w:firstLine="567"/>
        <w:jc w:val="both"/>
        <w:rPr>
          <w:sz w:val="24"/>
          <w:szCs w:val="24"/>
        </w:rPr>
      </w:pPr>
      <w:r w:rsidRPr="00095FB1">
        <w:rPr>
          <w:sz w:val="24"/>
          <w:szCs w:val="24"/>
        </w:rPr>
        <w:t>общественные организации, органы государственного и муниципального управления.</w:t>
      </w:r>
    </w:p>
    <w:p w:rsidR="00AE3AB1" w:rsidRPr="00095FB1" w:rsidRDefault="00AE3AB1" w:rsidP="00230A63">
      <w:pPr>
        <w:ind w:firstLine="567"/>
        <w:jc w:val="both"/>
        <w:rPr>
          <w:sz w:val="24"/>
          <w:szCs w:val="24"/>
        </w:rPr>
      </w:pPr>
    </w:p>
    <w:p w:rsidR="00230A63" w:rsidRPr="00095FB1" w:rsidRDefault="00230A63" w:rsidP="00230A63">
      <w:pPr>
        <w:ind w:firstLine="567"/>
        <w:jc w:val="both"/>
        <w:rPr>
          <w:sz w:val="24"/>
          <w:szCs w:val="24"/>
        </w:rPr>
      </w:pPr>
      <w:r w:rsidRPr="00095FB1">
        <w:rPr>
          <w:b/>
          <w:sz w:val="24"/>
          <w:szCs w:val="24"/>
        </w:rPr>
        <w:t>5.2. Объектами профессиональной деятельности</w:t>
      </w:r>
      <w:r w:rsidRPr="00095FB1">
        <w:rPr>
          <w:sz w:val="24"/>
          <w:szCs w:val="24"/>
        </w:rPr>
        <w:t xml:space="preserve"> выпускников, освоивших</w:t>
      </w:r>
      <w:r w:rsidR="00AE3AB1" w:rsidRPr="00095FB1">
        <w:rPr>
          <w:sz w:val="24"/>
          <w:szCs w:val="24"/>
        </w:rPr>
        <w:t xml:space="preserve"> </w:t>
      </w:r>
      <w:r w:rsidRPr="00095FB1">
        <w:rPr>
          <w:sz w:val="24"/>
          <w:szCs w:val="24"/>
        </w:rPr>
        <w:t>программу аспирантуры, являютс</w:t>
      </w:r>
      <w:r w:rsidR="00C01260" w:rsidRPr="00095FB1">
        <w:rPr>
          <w:sz w:val="24"/>
          <w:szCs w:val="24"/>
        </w:rPr>
        <w:t>я:</w:t>
      </w:r>
    </w:p>
    <w:p w:rsidR="00C01260" w:rsidRPr="00095FB1" w:rsidRDefault="00C01260" w:rsidP="00C01260">
      <w:pPr>
        <w:ind w:firstLine="567"/>
        <w:jc w:val="both"/>
        <w:rPr>
          <w:sz w:val="24"/>
          <w:szCs w:val="24"/>
        </w:rPr>
      </w:pPr>
      <w:r w:rsidRPr="00095FB1">
        <w:rPr>
          <w:sz w:val="24"/>
          <w:szCs w:val="24"/>
        </w:rPr>
        <w:lastRenderedPageBreak/>
        <w:t>различные сферы социокультурного пространства (наука, искусство, религия);</w:t>
      </w:r>
    </w:p>
    <w:p w:rsidR="00C01260" w:rsidRPr="00095FB1" w:rsidRDefault="00C01260" w:rsidP="00C01260">
      <w:pPr>
        <w:ind w:firstLine="567"/>
        <w:jc w:val="both"/>
        <w:rPr>
          <w:sz w:val="24"/>
          <w:szCs w:val="24"/>
        </w:rPr>
      </w:pPr>
      <w:r w:rsidRPr="00095FB1">
        <w:rPr>
          <w:sz w:val="24"/>
          <w:szCs w:val="24"/>
        </w:rPr>
        <w:t>процессы познавательной деятельности;</w:t>
      </w:r>
    </w:p>
    <w:p w:rsidR="00C01260" w:rsidRPr="00095FB1" w:rsidRDefault="00C01260" w:rsidP="00C01260">
      <w:pPr>
        <w:ind w:firstLine="567"/>
        <w:jc w:val="both"/>
        <w:rPr>
          <w:sz w:val="24"/>
          <w:szCs w:val="24"/>
        </w:rPr>
      </w:pPr>
      <w:r w:rsidRPr="00095FB1">
        <w:rPr>
          <w:sz w:val="24"/>
          <w:szCs w:val="24"/>
        </w:rPr>
        <w:t>теория и практика общественной коммуникации; социальная активность личности и ее</w:t>
      </w:r>
      <w:r w:rsidR="00AE3AB1" w:rsidRPr="00095FB1">
        <w:rPr>
          <w:sz w:val="24"/>
          <w:szCs w:val="24"/>
        </w:rPr>
        <w:t xml:space="preserve"> </w:t>
      </w:r>
      <w:r w:rsidRPr="00095FB1">
        <w:rPr>
          <w:sz w:val="24"/>
          <w:szCs w:val="24"/>
        </w:rPr>
        <w:t>формы.</w:t>
      </w:r>
    </w:p>
    <w:p w:rsidR="00C01260" w:rsidRPr="00095FB1" w:rsidRDefault="00C01260" w:rsidP="00C01260">
      <w:pPr>
        <w:ind w:firstLine="567"/>
        <w:jc w:val="both"/>
        <w:rPr>
          <w:sz w:val="24"/>
          <w:szCs w:val="24"/>
        </w:rPr>
      </w:pPr>
      <w:r w:rsidRPr="00095FB1">
        <w:rPr>
          <w:b/>
          <w:sz w:val="24"/>
          <w:szCs w:val="24"/>
        </w:rPr>
        <w:t>5.3. Виды профессиональной деятельности</w:t>
      </w:r>
      <w:r w:rsidRPr="00095FB1">
        <w:rPr>
          <w:sz w:val="24"/>
          <w:szCs w:val="24"/>
        </w:rPr>
        <w:t>, к которым готовятся выпускники,</w:t>
      </w:r>
      <w:r w:rsidR="00AE3AB1" w:rsidRPr="00095FB1">
        <w:rPr>
          <w:sz w:val="24"/>
          <w:szCs w:val="24"/>
        </w:rPr>
        <w:t xml:space="preserve"> </w:t>
      </w:r>
      <w:r w:rsidRPr="00095FB1">
        <w:rPr>
          <w:sz w:val="24"/>
          <w:szCs w:val="24"/>
        </w:rPr>
        <w:t>освоившие программу аспирантуры:</w:t>
      </w:r>
    </w:p>
    <w:p w:rsidR="00C01260" w:rsidRPr="00095FB1" w:rsidRDefault="00C01260" w:rsidP="00C01260">
      <w:pPr>
        <w:ind w:firstLine="567"/>
        <w:jc w:val="both"/>
        <w:rPr>
          <w:sz w:val="24"/>
          <w:szCs w:val="24"/>
        </w:rPr>
      </w:pPr>
      <w:r w:rsidRPr="00095FB1">
        <w:rPr>
          <w:sz w:val="24"/>
          <w:szCs w:val="24"/>
        </w:rPr>
        <w:t>научно-исследовательская деятельность в области гуманитарных наук, охватывающих</w:t>
      </w:r>
      <w:r w:rsidR="00AE3AB1" w:rsidRPr="00095FB1">
        <w:rPr>
          <w:sz w:val="24"/>
          <w:szCs w:val="24"/>
        </w:rPr>
        <w:t xml:space="preserve"> </w:t>
      </w:r>
      <w:r w:rsidRPr="00095FB1">
        <w:rPr>
          <w:sz w:val="24"/>
          <w:szCs w:val="24"/>
        </w:rPr>
        <w:t>мировоззренческую проблематику;</w:t>
      </w:r>
    </w:p>
    <w:p w:rsidR="00C01260" w:rsidRPr="00095FB1" w:rsidRDefault="00C01260" w:rsidP="00C01260">
      <w:pPr>
        <w:ind w:firstLine="567"/>
        <w:jc w:val="both"/>
        <w:rPr>
          <w:sz w:val="24"/>
          <w:szCs w:val="24"/>
        </w:rPr>
      </w:pPr>
      <w:r w:rsidRPr="00095FB1">
        <w:rPr>
          <w:sz w:val="24"/>
          <w:szCs w:val="24"/>
        </w:rPr>
        <w:t>преподавательская деятельность в области гуманитарных наук, охватывающих</w:t>
      </w:r>
      <w:r w:rsidR="00AE3AB1" w:rsidRPr="00095FB1">
        <w:rPr>
          <w:sz w:val="24"/>
          <w:szCs w:val="24"/>
        </w:rPr>
        <w:t xml:space="preserve"> </w:t>
      </w:r>
      <w:r w:rsidRPr="00095FB1">
        <w:rPr>
          <w:sz w:val="24"/>
          <w:szCs w:val="24"/>
        </w:rPr>
        <w:t>мировоззренческую проблематику.</w:t>
      </w:r>
    </w:p>
    <w:p w:rsidR="00AE3AB1" w:rsidRPr="00095FB1" w:rsidRDefault="00AE3AB1" w:rsidP="00C01260">
      <w:pPr>
        <w:ind w:firstLine="567"/>
        <w:jc w:val="both"/>
        <w:rPr>
          <w:sz w:val="24"/>
          <w:szCs w:val="24"/>
        </w:rPr>
      </w:pPr>
    </w:p>
    <w:p w:rsidR="00C01260" w:rsidRPr="00095FB1" w:rsidRDefault="00C01260" w:rsidP="00C01260">
      <w:pPr>
        <w:ind w:firstLine="567"/>
        <w:jc w:val="both"/>
        <w:rPr>
          <w:b/>
          <w:sz w:val="24"/>
          <w:szCs w:val="24"/>
        </w:rPr>
      </w:pPr>
      <w:r w:rsidRPr="00095FB1">
        <w:rPr>
          <w:b/>
          <w:sz w:val="24"/>
          <w:szCs w:val="24"/>
        </w:rPr>
        <w:t>6. Планируемые результаты освоения ОП ВО</w:t>
      </w:r>
    </w:p>
    <w:p w:rsidR="00C01260" w:rsidRPr="00095FB1" w:rsidRDefault="00C01260" w:rsidP="00C01260">
      <w:pPr>
        <w:ind w:firstLine="567"/>
        <w:jc w:val="both"/>
        <w:rPr>
          <w:sz w:val="24"/>
          <w:szCs w:val="24"/>
        </w:rPr>
      </w:pPr>
      <w:r w:rsidRPr="00095FB1">
        <w:rPr>
          <w:sz w:val="24"/>
          <w:szCs w:val="24"/>
        </w:rPr>
        <w:t>Выпускник, освоивший программу аспирантуры, должен обладать следующими</w:t>
      </w:r>
      <w:r w:rsidR="00AE3AB1" w:rsidRPr="00095FB1">
        <w:rPr>
          <w:sz w:val="24"/>
          <w:szCs w:val="24"/>
        </w:rPr>
        <w:t xml:space="preserve"> </w:t>
      </w:r>
      <w:r w:rsidRPr="00095FB1">
        <w:rPr>
          <w:b/>
          <w:sz w:val="24"/>
          <w:szCs w:val="24"/>
        </w:rPr>
        <w:t>универсальными компетенциями</w:t>
      </w:r>
      <w:r w:rsidRPr="00095FB1">
        <w:rPr>
          <w:sz w:val="24"/>
          <w:szCs w:val="24"/>
        </w:rPr>
        <w:t>:</w:t>
      </w:r>
    </w:p>
    <w:p w:rsidR="00C01260" w:rsidRPr="00095FB1" w:rsidRDefault="00C01260" w:rsidP="00C01260">
      <w:pPr>
        <w:ind w:firstLine="567"/>
        <w:jc w:val="both"/>
        <w:rPr>
          <w:sz w:val="24"/>
          <w:szCs w:val="24"/>
        </w:rPr>
      </w:pPr>
      <w:r w:rsidRPr="00095FB1">
        <w:rPr>
          <w:sz w:val="24"/>
          <w:szCs w:val="24"/>
        </w:rPr>
        <w:t>способностью к критическому анализу и оценке современных научных достижений,</w:t>
      </w:r>
      <w:r w:rsidR="00AE3AB1" w:rsidRPr="00095FB1">
        <w:rPr>
          <w:sz w:val="24"/>
          <w:szCs w:val="24"/>
        </w:rPr>
        <w:t xml:space="preserve"> </w:t>
      </w:r>
      <w:r w:rsidRPr="00095FB1">
        <w:rPr>
          <w:sz w:val="24"/>
          <w:szCs w:val="24"/>
        </w:rPr>
        <w:t>генерированию новых идей при решении исследовательских и практических задач, в том</w:t>
      </w:r>
      <w:r w:rsidR="00AE3AB1" w:rsidRPr="00095FB1">
        <w:rPr>
          <w:sz w:val="24"/>
          <w:szCs w:val="24"/>
        </w:rPr>
        <w:t xml:space="preserve"> </w:t>
      </w:r>
      <w:r w:rsidRPr="00095FB1">
        <w:rPr>
          <w:sz w:val="24"/>
          <w:szCs w:val="24"/>
        </w:rPr>
        <w:t>числе в междисциплинарных областях (УК-1);</w:t>
      </w:r>
    </w:p>
    <w:p w:rsidR="00C01260" w:rsidRPr="00095FB1" w:rsidRDefault="00C01260" w:rsidP="00C01260">
      <w:pPr>
        <w:ind w:firstLine="567"/>
        <w:jc w:val="both"/>
        <w:rPr>
          <w:sz w:val="24"/>
          <w:szCs w:val="24"/>
        </w:rPr>
      </w:pPr>
      <w:r w:rsidRPr="00095FB1">
        <w:rPr>
          <w:sz w:val="24"/>
          <w:szCs w:val="24"/>
        </w:rPr>
        <w:t>способностью проектировать и осуществлять комплексные исследования, в том числе</w:t>
      </w:r>
      <w:r w:rsidR="00AE3AB1" w:rsidRPr="00095FB1">
        <w:rPr>
          <w:sz w:val="24"/>
          <w:szCs w:val="24"/>
        </w:rPr>
        <w:t xml:space="preserve"> </w:t>
      </w:r>
      <w:r w:rsidRPr="00095FB1">
        <w:rPr>
          <w:sz w:val="24"/>
          <w:szCs w:val="24"/>
        </w:rPr>
        <w:t>междисциплинарные, на основе целостного системного научного мировоззрения с</w:t>
      </w:r>
      <w:r w:rsidR="00AE3AB1" w:rsidRPr="00095FB1">
        <w:rPr>
          <w:sz w:val="24"/>
          <w:szCs w:val="24"/>
        </w:rPr>
        <w:t xml:space="preserve"> </w:t>
      </w:r>
      <w:r w:rsidRPr="00095FB1">
        <w:rPr>
          <w:sz w:val="24"/>
          <w:szCs w:val="24"/>
        </w:rPr>
        <w:t>использованием знаний в области истории и философии науки (УК-2);</w:t>
      </w:r>
    </w:p>
    <w:p w:rsidR="00C01260" w:rsidRPr="00095FB1" w:rsidRDefault="00C01260" w:rsidP="00C01260">
      <w:pPr>
        <w:ind w:firstLine="567"/>
        <w:jc w:val="both"/>
        <w:rPr>
          <w:sz w:val="24"/>
          <w:szCs w:val="24"/>
        </w:rPr>
      </w:pPr>
      <w:r w:rsidRPr="00095FB1">
        <w:rPr>
          <w:sz w:val="24"/>
          <w:szCs w:val="24"/>
        </w:rPr>
        <w:t>готовностью участвовать в работе российских и международных исследовательских</w:t>
      </w:r>
      <w:r w:rsidR="00AE3AB1" w:rsidRPr="00095FB1">
        <w:rPr>
          <w:sz w:val="24"/>
          <w:szCs w:val="24"/>
        </w:rPr>
        <w:t xml:space="preserve"> </w:t>
      </w:r>
      <w:r w:rsidRPr="00095FB1">
        <w:rPr>
          <w:sz w:val="24"/>
          <w:szCs w:val="24"/>
        </w:rPr>
        <w:t>коллективов по решению научных и научно-образовательных задач (УК-3);</w:t>
      </w:r>
    </w:p>
    <w:p w:rsidR="00C01260" w:rsidRPr="00095FB1" w:rsidRDefault="00C01260" w:rsidP="00C01260">
      <w:pPr>
        <w:ind w:firstLine="567"/>
        <w:jc w:val="both"/>
        <w:rPr>
          <w:sz w:val="24"/>
          <w:szCs w:val="24"/>
        </w:rPr>
      </w:pPr>
      <w:r w:rsidRPr="00095FB1">
        <w:rPr>
          <w:sz w:val="24"/>
          <w:szCs w:val="24"/>
        </w:rPr>
        <w:t>готовностью использовать современные методы и технологии научной коммуникации</w:t>
      </w:r>
      <w:r w:rsidR="00AE3AB1" w:rsidRPr="00095FB1">
        <w:rPr>
          <w:sz w:val="24"/>
          <w:szCs w:val="24"/>
        </w:rPr>
        <w:t xml:space="preserve"> </w:t>
      </w:r>
      <w:r w:rsidRPr="00095FB1">
        <w:rPr>
          <w:sz w:val="24"/>
          <w:szCs w:val="24"/>
        </w:rPr>
        <w:t>на государственном и иностранном языках (УК-4);</w:t>
      </w:r>
    </w:p>
    <w:p w:rsidR="00C01260" w:rsidRPr="00095FB1" w:rsidRDefault="00C01260" w:rsidP="00C01260">
      <w:pPr>
        <w:ind w:firstLine="567"/>
        <w:jc w:val="both"/>
        <w:rPr>
          <w:sz w:val="24"/>
          <w:szCs w:val="24"/>
        </w:rPr>
      </w:pPr>
      <w:r w:rsidRPr="00095FB1">
        <w:rPr>
          <w:sz w:val="24"/>
          <w:szCs w:val="24"/>
        </w:rPr>
        <w:t>способностью планировать и решать задачи собственного профессионального и</w:t>
      </w:r>
      <w:r w:rsidR="00AE3AB1" w:rsidRPr="00095FB1">
        <w:rPr>
          <w:sz w:val="24"/>
          <w:szCs w:val="24"/>
        </w:rPr>
        <w:t xml:space="preserve"> </w:t>
      </w:r>
      <w:r w:rsidRPr="00095FB1">
        <w:rPr>
          <w:sz w:val="24"/>
          <w:szCs w:val="24"/>
        </w:rPr>
        <w:t>личностного развития (УК-5).</w:t>
      </w:r>
    </w:p>
    <w:p w:rsidR="00C01260" w:rsidRPr="00095FB1" w:rsidRDefault="00C01260" w:rsidP="00C01260">
      <w:pPr>
        <w:ind w:firstLine="567"/>
        <w:jc w:val="both"/>
        <w:rPr>
          <w:sz w:val="24"/>
          <w:szCs w:val="24"/>
        </w:rPr>
      </w:pPr>
      <w:r w:rsidRPr="00095FB1">
        <w:rPr>
          <w:sz w:val="24"/>
          <w:szCs w:val="24"/>
        </w:rPr>
        <w:t>Выпускник, освоивший программу аспирантуры, должен обладать следующими</w:t>
      </w:r>
      <w:r w:rsidR="00AE3AB1" w:rsidRPr="00095FB1">
        <w:rPr>
          <w:sz w:val="24"/>
          <w:szCs w:val="24"/>
        </w:rPr>
        <w:t xml:space="preserve"> </w:t>
      </w:r>
      <w:r w:rsidRPr="00095FB1">
        <w:rPr>
          <w:b/>
          <w:sz w:val="24"/>
          <w:szCs w:val="24"/>
        </w:rPr>
        <w:t>общепрофессиональными компетенциями</w:t>
      </w:r>
      <w:r w:rsidRPr="00095FB1">
        <w:rPr>
          <w:sz w:val="24"/>
          <w:szCs w:val="24"/>
        </w:rPr>
        <w:t>:</w:t>
      </w:r>
    </w:p>
    <w:p w:rsidR="00AE3AB1" w:rsidRPr="00095FB1" w:rsidRDefault="00C01260" w:rsidP="00C01260">
      <w:pPr>
        <w:ind w:firstLine="567"/>
        <w:jc w:val="both"/>
        <w:rPr>
          <w:sz w:val="24"/>
          <w:szCs w:val="24"/>
        </w:rPr>
      </w:pPr>
      <w:r w:rsidRPr="00095FB1">
        <w:rPr>
          <w:sz w:val="24"/>
          <w:szCs w:val="24"/>
        </w:rPr>
        <w:t>способностью самостоятельно осуществлять научно-исследовательскую деятельность в</w:t>
      </w:r>
      <w:r w:rsidR="00AE3AB1" w:rsidRPr="00095FB1">
        <w:rPr>
          <w:sz w:val="24"/>
          <w:szCs w:val="24"/>
        </w:rPr>
        <w:t xml:space="preserve"> </w:t>
      </w:r>
      <w:r w:rsidRPr="00095FB1">
        <w:rPr>
          <w:sz w:val="24"/>
          <w:szCs w:val="24"/>
        </w:rPr>
        <w:t>соответствующей профессиональной области с использованием современных методов</w:t>
      </w:r>
      <w:r w:rsidR="00AE3AB1" w:rsidRPr="00095FB1">
        <w:rPr>
          <w:sz w:val="24"/>
          <w:szCs w:val="24"/>
        </w:rPr>
        <w:t xml:space="preserve"> </w:t>
      </w:r>
      <w:r w:rsidRPr="00095FB1">
        <w:rPr>
          <w:sz w:val="24"/>
          <w:szCs w:val="24"/>
        </w:rPr>
        <w:t xml:space="preserve">исследования и информационно-коммуникационных технологий (ОПК-1); </w:t>
      </w:r>
    </w:p>
    <w:p w:rsidR="00C01260" w:rsidRPr="00095FB1" w:rsidRDefault="00C01260" w:rsidP="00C01260">
      <w:pPr>
        <w:ind w:firstLine="567"/>
        <w:jc w:val="both"/>
        <w:rPr>
          <w:sz w:val="24"/>
          <w:szCs w:val="24"/>
        </w:rPr>
      </w:pPr>
      <w:r w:rsidRPr="00095FB1">
        <w:rPr>
          <w:sz w:val="24"/>
          <w:szCs w:val="24"/>
        </w:rPr>
        <w:t>готовностью к</w:t>
      </w:r>
      <w:r w:rsidR="00AE3AB1" w:rsidRPr="00095FB1">
        <w:rPr>
          <w:sz w:val="24"/>
          <w:szCs w:val="24"/>
        </w:rPr>
        <w:t xml:space="preserve"> </w:t>
      </w:r>
      <w:r w:rsidRPr="00095FB1">
        <w:rPr>
          <w:sz w:val="24"/>
          <w:szCs w:val="24"/>
        </w:rPr>
        <w:t>преподавательской деятельности по основным образовательным программам высшего</w:t>
      </w:r>
      <w:r w:rsidR="00AE3AB1" w:rsidRPr="00095FB1">
        <w:rPr>
          <w:sz w:val="24"/>
          <w:szCs w:val="24"/>
        </w:rPr>
        <w:t xml:space="preserve"> </w:t>
      </w:r>
      <w:r w:rsidRPr="00095FB1">
        <w:rPr>
          <w:sz w:val="24"/>
          <w:szCs w:val="24"/>
        </w:rPr>
        <w:t>образования (ОПК-2)</w:t>
      </w:r>
    </w:p>
    <w:p w:rsidR="00C01260" w:rsidRPr="00095FB1" w:rsidRDefault="00C01260" w:rsidP="00C01260">
      <w:pPr>
        <w:ind w:firstLine="567"/>
        <w:jc w:val="both"/>
        <w:rPr>
          <w:sz w:val="24"/>
          <w:szCs w:val="24"/>
        </w:rPr>
      </w:pPr>
      <w:r w:rsidRPr="00095FB1">
        <w:rPr>
          <w:sz w:val="24"/>
          <w:szCs w:val="24"/>
        </w:rPr>
        <w:t>Выпускник, освоивший программу аспирантуры, должен обладать следующими</w:t>
      </w:r>
      <w:r w:rsidR="00AE3AB1" w:rsidRPr="00095FB1">
        <w:rPr>
          <w:sz w:val="24"/>
          <w:szCs w:val="24"/>
        </w:rPr>
        <w:t xml:space="preserve"> </w:t>
      </w:r>
      <w:r w:rsidRPr="00095FB1">
        <w:rPr>
          <w:b/>
          <w:sz w:val="24"/>
          <w:szCs w:val="24"/>
        </w:rPr>
        <w:t>профессиональными компетенциями</w:t>
      </w:r>
      <w:r w:rsidRPr="00095FB1">
        <w:rPr>
          <w:sz w:val="24"/>
          <w:szCs w:val="24"/>
        </w:rPr>
        <w:t>:</w:t>
      </w:r>
    </w:p>
    <w:p w:rsidR="00C01260" w:rsidRPr="00095FB1" w:rsidRDefault="00C01260" w:rsidP="00C01260">
      <w:pPr>
        <w:ind w:firstLine="567"/>
        <w:jc w:val="both"/>
        <w:rPr>
          <w:sz w:val="24"/>
          <w:szCs w:val="24"/>
        </w:rPr>
      </w:pPr>
      <w:r w:rsidRPr="00095FB1">
        <w:rPr>
          <w:sz w:val="24"/>
          <w:szCs w:val="24"/>
        </w:rPr>
        <w:t>способностью демонстрировать фундаментальные знания научных парадигм в области</w:t>
      </w:r>
      <w:r w:rsidR="00AE3AB1" w:rsidRPr="00095FB1">
        <w:rPr>
          <w:sz w:val="24"/>
          <w:szCs w:val="24"/>
        </w:rPr>
        <w:t xml:space="preserve"> </w:t>
      </w:r>
      <w:r w:rsidRPr="00095FB1">
        <w:rPr>
          <w:sz w:val="24"/>
          <w:szCs w:val="24"/>
        </w:rPr>
        <w:t>философии и динамики его развития, владение системой методологических подходов,</w:t>
      </w:r>
      <w:r w:rsidR="00AE3AB1" w:rsidRPr="00095FB1">
        <w:rPr>
          <w:sz w:val="24"/>
          <w:szCs w:val="24"/>
        </w:rPr>
        <w:t xml:space="preserve"> </w:t>
      </w:r>
      <w:r w:rsidRPr="00095FB1">
        <w:rPr>
          <w:sz w:val="24"/>
          <w:szCs w:val="24"/>
        </w:rPr>
        <w:t>принципов и методических приемов философского исследования (ПК-1);</w:t>
      </w:r>
    </w:p>
    <w:p w:rsidR="00C01260" w:rsidRPr="00095FB1" w:rsidRDefault="00C01260" w:rsidP="00C01260">
      <w:pPr>
        <w:ind w:firstLine="567"/>
        <w:jc w:val="both"/>
        <w:rPr>
          <w:sz w:val="24"/>
          <w:szCs w:val="24"/>
        </w:rPr>
      </w:pPr>
      <w:r w:rsidRPr="00095FB1">
        <w:rPr>
          <w:sz w:val="24"/>
          <w:szCs w:val="24"/>
        </w:rPr>
        <w:t>готовностью применять современные методы и технологии научного исследования в</w:t>
      </w:r>
      <w:r w:rsidR="00AE3AB1" w:rsidRPr="00095FB1">
        <w:rPr>
          <w:sz w:val="24"/>
          <w:szCs w:val="24"/>
        </w:rPr>
        <w:t xml:space="preserve"> </w:t>
      </w:r>
      <w:r w:rsidRPr="00095FB1">
        <w:rPr>
          <w:sz w:val="24"/>
          <w:szCs w:val="24"/>
        </w:rPr>
        <w:t>области философии, уметь использовать их для решения актуальных научных проблем и</w:t>
      </w:r>
      <w:r w:rsidR="00AE3AB1" w:rsidRPr="00095FB1">
        <w:rPr>
          <w:sz w:val="24"/>
          <w:szCs w:val="24"/>
        </w:rPr>
        <w:t xml:space="preserve"> </w:t>
      </w:r>
      <w:r w:rsidRPr="00095FB1">
        <w:rPr>
          <w:sz w:val="24"/>
          <w:szCs w:val="24"/>
        </w:rPr>
        <w:t>научно-образовательных задач (ПК-2).</w:t>
      </w:r>
    </w:p>
    <w:p w:rsidR="00AE3AB1" w:rsidRPr="00095FB1" w:rsidRDefault="00AE3AB1" w:rsidP="00C01260">
      <w:pPr>
        <w:ind w:firstLine="567"/>
        <w:jc w:val="both"/>
        <w:rPr>
          <w:sz w:val="24"/>
          <w:szCs w:val="24"/>
        </w:rPr>
      </w:pPr>
    </w:p>
    <w:p w:rsidR="00C01260" w:rsidRPr="00095FB1" w:rsidRDefault="00C01260" w:rsidP="00C01260">
      <w:pPr>
        <w:ind w:firstLine="567"/>
        <w:jc w:val="both"/>
        <w:rPr>
          <w:b/>
          <w:sz w:val="24"/>
          <w:szCs w:val="24"/>
        </w:rPr>
      </w:pPr>
      <w:r w:rsidRPr="00095FB1">
        <w:rPr>
          <w:b/>
          <w:sz w:val="24"/>
          <w:szCs w:val="24"/>
        </w:rPr>
        <w:t>7. Ресурсное обеспечение ОП ВО</w:t>
      </w:r>
    </w:p>
    <w:p w:rsidR="00C01260" w:rsidRPr="00095FB1" w:rsidRDefault="00C01260" w:rsidP="00C01260">
      <w:pPr>
        <w:ind w:firstLine="567"/>
        <w:jc w:val="both"/>
        <w:rPr>
          <w:b/>
          <w:sz w:val="24"/>
          <w:szCs w:val="24"/>
        </w:rPr>
      </w:pPr>
      <w:r w:rsidRPr="00095FB1">
        <w:rPr>
          <w:b/>
          <w:sz w:val="24"/>
          <w:szCs w:val="24"/>
        </w:rPr>
        <w:t>7.1. Обеспечение научно-педагогическими кадрами</w:t>
      </w:r>
    </w:p>
    <w:p w:rsidR="00C01260" w:rsidRPr="00095FB1" w:rsidRDefault="00C01260" w:rsidP="00C01260">
      <w:pPr>
        <w:ind w:firstLine="567"/>
        <w:jc w:val="both"/>
        <w:rPr>
          <w:sz w:val="24"/>
          <w:szCs w:val="24"/>
        </w:rPr>
      </w:pPr>
      <w:r w:rsidRPr="00095FB1">
        <w:rPr>
          <w:sz w:val="24"/>
          <w:szCs w:val="24"/>
        </w:rPr>
        <w:t>Доля научно-педагогических работников, имеющих ученую степень и (или) ученое</w:t>
      </w:r>
      <w:r w:rsidR="00AE3AB1" w:rsidRPr="00095FB1">
        <w:rPr>
          <w:sz w:val="24"/>
          <w:szCs w:val="24"/>
        </w:rPr>
        <w:t xml:space="preserve"> </w:t>
      </w:r>
      <w:r w:rsidRPr="00095FB1">
        <w:rPr>
          <w:sz w:val="24"/>
          <w:szCs w:val="24"/>
        </w:rPr>
        <w:t>звание, в общем числе научно-педагогических работников, реализующих программу</w:t>
      </w:r>
      <w:r w:rsidR="00AE3AB1" w:rsidRPr="00095FB1">
        <w:rPr>
          <w:sz w:val="24"/>
          <w:szCs w:val="24"/>
        </w:rPr>
        <w:t xml:space="preserve"> </w:t>
      </w:r>
      <w:r w:rsidRPr="00095FB1">
        <w:rPr>
          <w:sz w:val="24"/>
          <w:szCs w:val="24"/>
        </w:rPr>
        <w:t>аспирантуры, – 80%.</w:t>
      </w:r>
    </w:p>
    <w:p w:rsidR="00AE3AB1" w:rsidRPr="00095FB1" w:rsidRDefault="00AE3AB1" w:rsidP="00C01260">
      <w:pPr>
        <w:ind w:firstLine="567"/>
        <w:jc w:val="both"/>
        <w:rPr>
          <w:sz w:val="24"/>
          <w:szCs w:val="24"/>
        </w:rPr>
      </w:pPr>
    </w:p>
    <w:p w:rsidR="00AE3AB1" w:rsidRPr="00095FB1" w:rsidRDefault="00AE3AB1" w:rsidP="00C01260">
      <w:pPr>
        <w:ind w:firstLine="567"/>
        <w:jc w:val="both"/>
        <w:rPr>
          <w:b/>
          <w:sz w:val="24"/>
          <w:szCs w:val="24"/>
        </w:rPr>
      </w:pPr>
      <w:r w:rsidRPr="00095FB1">
        <w:rPr>
          <w:b/>
          <w:sz w:val="24"/>
          <w:szCs w:val="24"/>
        </w:rPr>
        <w:t>7.2. Финансовое обеспечение</w:t>
      </w:r>
    </w:p>
    <w:p w:rsidR="00AE3AB1" w:rsidRPr="00095FB1" w:rsidRDefault="00BB54DC" w:rsidP="00BB54DC">
      <w:pPr>
        <w:ind w:firstLine="567"/>
        <w:jc w:val="both"/>
        <w:rPr>
          <w:sz w:val="24"/>
          <w:szCs w:val="24"/>
        </w:rPr>
      </w:pPr>
      <w:r w:rsidRPr="00095FB1">
        <w:rPr>
          <w:sz w:val="24"/>
          <w:szCs w:val="24"/>
        </w:rPr>
        <w:t xml:space="preserve">Финансовое обеспечение реализации программы аспирантуры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</w:t>
      </w:r>
      <w:r w:rsidRPr="00095FB1">
        <w:rPr>
          <w:sz w:val="24"/>
          <w:szCs w:val="24"/>
        </w:rPr>
        <w:lastRenderedPageBreak/>
        <w:t>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AE3AB1" w:rsidRPr="00095FB1" w:rsidRDefault="00AE3AB1" w:rsidP="00C01260">
      <w:pPr>
        <w:ind w:firstLine="567"/>
        <w:jc w:val="both"/>
        <w:rPr>
          <w:sz w:val="24"/>
          <w:szCs w:val="24"/>
        </w:rPr>
      </w:pPr>
    </w:p>
    <w:p w:rsidR="00BB54DC" w:rsidRPr="00095FB1" w:rsidRDefault="00BB54DC" w:rsidP="00C01260">
      <w:pPr>
        <w:ind w:firstLine="567"/>
        <w:jc w:val="both"/>
        <w:rPr>
          <w:b/>
          <w:sz w:val="24"/>
          <w:szCs w:val="24"/>
        </w:rPr>
      </w:pPr>
      <w:r w:rsidRPr="00095FB1">
        <w:rPr>
          <w:b/>
          <w:sz w:val="24"/>
          <w:szCs w:val="24"/>
        </w:rPr>
        <w:t>7.3. Сведения о материально-техническом и учебно-методическом обеспечении образовательной деятельности</w:t>
      </w:r>
    </w:p>
    <w:p w:rsidR="00BB54DC" w:rsidRPr="00095FB1" w:rsidRDefault="00A706D3" w:rsidP="00C01260">
      <w:pPr>
        <w:ind w:firstLine="567"/>
        <w:jc w:val="both"/>
        <w:rPr>
          <w:sz w:val="24"/>
          <w:szCs w:val="24"/>
        </w:rPr>
      </w:pPr>
      <w:r w:rsidRPr="00095FB1">
        <w:rPr>
          <w:sz w:val="24"/>
          <w:szCs w:val="24"/>
        </w:rPr>
        <w:t>Материально-техническое обеспечение образовательной программы соответствует требованиям ФГОС ВО по направлению подготовки и включает в себя учебные аудитории для проведения занятий лекционного типа, занятий семинарского типа, групповых и индивидуальных консультаций, текущей и промежуточной аттестации, лаборатории, оснащенные необходимым лабораторным оборудованием,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706D3" w:rsidRPr="00095FB1" w:rsidRDefault="00A706D3" w:rsidP="00C01260">
      <w:pPr>
        <w:ind w:firstLine="567"/>
        <w:jc w:val="both"/>
        <w:rPr>
          <w:sz w:val="24"/>
          <w:szCs w:val="24"/>
        </w:rPr>
      </w:pPr>
      <w:r w:rsidRPr="00095FB1">
        <w:rPr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706D3" w:rsidRPr="00095FB1" w:rsidRDefault="00A706D3" w:rsidP="00C01260">
      <w:pPr>
        <w:ind w:firstLine="567"/>
        <w:jc w:val="both"/>
        <w:rPr>
          <w:sz w:val="24"/>
          <w:szCs w:val="24"/>
        </w:rPr>
      </w:pPr>
      <w:r w:rsidRPr="00095FB1">
        <w:rPr>
          <w:sz w:val="24"/>
          <w:szCs w:val="24"/>
        </w:rPr>
        <w:t>Имеется необходимый комплект лицензионного программного обеспечения.</w:t>
      </w:r>
    </w:p>
    <w:p w:rsidR="00A706D3" w:rsidRPr="00095FB1" w:rsidRDefault="00A706D3" w:rsidP="00C01260">
      <w:pPr>
        <w:ind w:firstLine="567"/>
        <w:jc w:val="both"/>
        <w:rPr>
          <w:sz w:val="24"/>
          <w:szCs w:val="24"/>
        </w:rPr>
      </w:pPr>
      <w:r w:rsidRPr="00095FB1">
        <w:rPr>
          <w:sz w:val="24"/>
          <w:szCs w:val="24"/>
        </w:rPr>
        <w:t>Обучающимся обеспечен доступ к электронно-библиотечн</w:t>
      </w:r>
      <w:r w:rsidR="00CD7DAA" w:rsidRPr="00095FB1">
        <w:rPr>
          <w:sz w:val="24"/>
          <w:szCs w:val="24"/>
        </w:rPr>
        <w:t>ой</w:t>
      </w:r>
      <w:r w:rsidRPr="00095FB1">
        <w:rPr>
          <w:sz w:val="24"/>
          <w:szCs w:val="24"/>
        </w:rPr>
        <w:t xml:space="preserve"> систем</w:t>
      </w:r>
      <w:r w:rsidR="00CD7DAA" w:rsidRPr="00095FB1">
        <w:rPr>
          <w:sz w:val="24"/>
          <w:szCs w:val="24"/>
        </w:rPr>
        <w:t>е</w:t>
      </w:r>
      <w:r w:rsidRPr="00095FB1">
        <w:rPr>
          <w:sz w:val="24"/>
          <w:szCs w:val="24"/>
        </w:rPr>
        <w:t xml:space="preserve"> «Юрайт», а также к современным профессиональным базам данных и информационным справочным системам.</w:t>
      </w:r>
    </w:p>
    <w:p w:rsidR="00BB54DC" w:rsidRPr="00095FB1" w:rsidRDefault="00BB54DC" w:rsidP="00C01260">
      <w:pPr>
        <w:ind w:firstLine="567"/>
        <w:jc w:val="both"/>
        <w:rPr>
          <w:sz w:val="24"/>
          <w:szCs w:val="24"/>
        </w:rPr>
      </w:pPr>
    </w:p>
    <w:sectPr w:rsidR="00BB54DC" w:rsidRPr="00095FB1" w:rsidSect="00E327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72E" w:rsidRDefault="00E0172E">
      <w:r>
        <w:separator/>
      </w:r>
    </w:p>
  </w:endnote>
  <w:endnote w:type="continuationSeparator" w:id="1">
    <w:p w:rsidR="00E0172E" w:rsidRDefault="00E01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72E" w:rsidRDefault="00E0172E">
      <w:r>
        <w:separator/>
      </w:r>
    </w:p>
  </w:footnote>
  <w:footnote w:type="continuationSeparator" w:id="1">
    <w:p w:rsidR="00E0172E" w:rsidRDefault="00E017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2602"/>
    <w:multiLevelType w:val="hybridMultilevel"/>
    <w:tmpl w:val="B5287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EEA4C6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340C6"/>
    <w:multiLevelType w:val="hybridMultilevel"/>
    <w:tmpl w:val="47FE3E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EAF5778"/>
    <w:multiLevelType w:val="hybridMultilevel"/>
    <w:tmpl w:val="AF9C9652"/>
    <w:lvl w:ilvl="0" w:tplc="C186A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87DF4"/>
    <w:multiLevelType w:val="hybridMultilevel"/>
    <w:tmpl w:val="B4B035A8"/>
    <w:lvl w:ilvl="0" w:tplc="56C07430">
      <w:start w:val="1"/>
      <w:numFmt w:val="bullet"/>
      <w:lvlText w:val="-"/>
      <w:lvlJc w:val="left"/>
      <w:pPr>
        <w:tabs>
          <w:tab w:val="num" w:pos="1077"/>
        </w:tabs>
        <w:ind w:left="1440" w:hanging="703"/>
      </w:pPr>
      <w:rPr>
        <w:rFonts w:ascii="Palatino Linotype" w:hAnsi="Palatino Linotype" w:cs="Palatino Linotyp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oNotTrackMoves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4F0"/>
    <w:rsid w:val="0003404F"/>
    <w:rsid w:val="00052A14"/>
    <w:rsid w:val="00065CCC"/>
    <w:rsid w:val="00067F23"/>
    <w:rsid w:val="00081EEC"/>
    <w:rsid w:val="000826A1"/>
    <w:rsid w:val="00087EB4"/>
    <w:rsid w:val="00095FB1"/>
    <w:rsid w:val="000C567D"/>
    <w:rsid w:val="000D20D1"/>
    <w:rsid w:val="00113466"/>
    <w:rsid w:val="001277E3"/>
    <w:rsid w:val="0014327E"/>
    <w:rsid w:val="001662C6"/>
    <w:rsid w:val="0019551E"/>
    <w:rsid w:val="00196C1C"/>
    <w:rsid w:val="001F0C37"/>
    <w:rsid w:val="001F4F28"/>
    <w:rsid w:val="001F5930"/>
    <w:rsid w:val="001F6D86"/>
    <w:rsid w:val="002011B5"/>
    <w:rsid w:val="0022353C"/>
    <w:rsid w:val="00230A63"/>
    <w:rsid w:val="00234F2B"/>
    <w:rsid w:val="00277969"/>
    <w:rsid w:val="002831DD"/>
    <w:rsid w:val="002A276F"/>
    <w:rsid w:val="002A2EC4"/>
    <w:rsid w:val="002B666A"/>
    <w:rsid w:val="002D24FA"/>
    <w:rsid w:val="002E53A0"/>
    <w:rsid w:val="002E6D36"/>
    <w:rsid w:val="00307104"/>
    <w:rsid w:val="00314039"/>
    <w:rsid w:val="003232A5"/>
    <w:rsid w:val="00334F3B"/>
    <w:rsid w:val="0033641C"/>
    <w:rsid w:val="00336E55"/>
    <w:rsid w:val="00347899"/>
    <w:rsid w:val="00351312"/>
    <w:rsid w:val="00351DDC"/>
    <w:rsid w:val="003706A2"/>
    <w:rsid w:val="003A2134"/>
    <w:rsid w:val="003A4E43"/>
    <w:rsid w:val="003F2302"/>
    <w:rsid w:val="003F3F09"/>
    <w:rsid w:val="00404B4F"/>
    <w:rsid w:val="004229DF"/>
    <w:rsid w:val="00451808"/>
    <w:rsid w:val="00467909"/>
    <w:rsid w:val="004B2B17"/>
    <w:rsid w:val="004D0A07"/>
    <w:rsid w:val="004D411E"/>
    <w:rsid w:val="004E0952"/>
    <w:rsid w:val="004E43EB"/>
    <w:rsid w:val="004E640D"/>
    <w:rsid w:val="004F31A5"/>
    <w:rsid w:val="00520D63"/>
    <w:rsid w:val="005342B6"/>
    <w:rsid w:val="00570C55"/>
    <w:rsid w:val="005740F3"/>
    <w:rsid w:val="00581CB8"/>
    <w:rsid w:val="00586349"/>
    <w:rsid w:val="00596524"/>
    <w:rsid w:val="005969DE"/>
    <w:rsid w:val="005B6606"/>
    <w:rsid w:val="005D40FC"/>
    <w:rsid w:val="005D4C5D"/>
    <w:rsid w:val="005D77C2"/>
    <w:rsid w:val="005E485E"/>
    <w:rsid w:val="005E7031"/>
    <w:rsid w:val="006045D3"/>
    <w:rsid w:val="00625748"/>
    <w:rsid w:val="006315E7"/>
    <w:rsid w:val="00652436"/>
    <w:rsid w:val="00656B19"/>
    <w:rsid w:val="00657846"/>
    <w:rsid w:val="006624F0"/>
    <w:rsid w:val="006645D1"/>
    <w:rsid w:val="00667CDF"/>
    <w:rsid w:val="00670ED7"/>
    <w:rsid w:val="00680863"/>
    <w:rsid w:val="006B4A60"/>
    <w:rsid w:val="00714EFE"/>
    <w:rsid w:val="007232C5"/>
    <w:rsid w:val="007242B7"/>
    <w:rsid w:val="00783668"/>
    <w:rsid w:val="007A42FD"/>
    <w:rsid w:val="007C3F23"/>
    <w:rsid w:val="007E6A66"/>
    <w:rsid w:val="00812EE8"/>
    <w:rsid w:val="00815EB4"/>
    <w:rsid w:val="00886BB6"/>
    <w:rsid w:val="00895569"/>
    <w:rsid w:val="008A652D"/>
    <w:rsid w:val="008B0AC6"/>
    <w:rsid w:val="008B4314"/>
    <w:rsid w:val="008B4F59"/>
    <w:rsid w:val="008C1C09"/>
    <w:rsid w:val="008C78FA"/>
    <w:rsid w:val="008D3EC9"/>
    <w:rsid w:val="008E054A"/>
    <w:rsid w:val="008E39D1"/>
    <w:rsid w:val="00902078"/>
    <w:rsid w:val="00914EE1"/>
    <w:rsid w:val="009375F9"/>
    <w:rsid w:val="00955EC7"/>
    <w:rsid w:val="00957A01"/>
    <w:rsid w:val="00975160"/>
    <w:rsid w:val="009769F3"/>
    <w:rsid w:val="00980FD4"/>
    <w:rsid w:val="009C45E8"/>
    <w:rsid w:val="009D6F20"/>
    <w:rsid w:val="00A06556"/>
    <w:rsid w:val="00A14D4E"/>
    <w:rsid w:val="00A218B5"/>
    <w:rsid w:val="00A22DE0"/>
    <w:rsid w:val="00A2353C"/>
    <w:rsid w:val="00A30E0B"/>
    <w:rsid w:val="00A706D3"/>
    <w:rsid w:val="00A8027C"/>
    <w:rsid w:val="00AC41F8"/>
    <w:rsid w:val="00AC72F0"/>
    <w:rsid w:val="00AD019E"/>
    <w:rsid w:val="00AE20EC"/>
    <w:rsid w:val="00AE3AB1"/>
    <w:rsid w:val="00AE6117"/>
    <w:rsid w:val="00B021CC"/>
    <w:rsid w:val="00B07FFC"/>
    <w:rsid w:val="00B271C6"/>
    <w:rsid w:val="00B370E5"/>
    <w:rsid w:val="00B474E1"/>
    <w:rsid w:val="00B53161"/>
    <w:rsid w:val="00B7339E"/>
    <w:rsid w:val="00B82C3A"/>
    <w:rsid w:val="00B91F0F"/>
    <w:rsid w:val="00BB54DC"/>
    <w:rsid w:val="00BB5A0B"/>
    <w:rsid w:val="00BC2E37"/>
    <w:rsid w:val="00BE6D4D"/>
    <w:rsid w:val="00BE6F7F"/>
    <w:rsid w:val="00BF7799"/>
    <w:rsid w:val="00C01260"/>
    <w:rsid w:val="00C306E9"/>
    <w:rsid w:val="00C31634"/>
    <w:rsid w:val="00C42771"/>
    <w:rsid w:val="00C75680"/>
    <w:rsid w:val="00C82E6C"/>
    <w:rsid w:val="00C86446"/>
    <w:rsid w:val="00C8751F"/>
    <w:rsid w:val="00CC215F"/>
    <w:rsid w:val="00CC2669"/>
    <w:rsid w:val="00CC2852"/>
    <w:rsid w:val="00CC781D"/>
    <w:rsid w:val="00CD7DAA"/>
    <w:rsid w:val="00CF51BF"/>
    <w:rsid w:val="00CF5CB0"/>
    <w:rsid w:val="00CF62AF"/>
    <w:rsid w:val="00D04B9A"/>
    <w:rsid w:val="00D424D8"/>
    <w:rsid w:val="00D721BB"/>
    <w:rsid w:val="00D85560"/>
    <w:rsid w:val="00D92894"/>
    <w:rsid w:val="00DB4336"/>
    <w:rsid w:val="00DC6309"/>
    <w:rsid w:val="00DD1980"/>
    <w:rsid w:val="00E0172E"/>
    <w:rsid w:val="00E037DF"/>
    <w:rsid w:val="00E12366"/>
    <w:rsid w:val="00E148F3"/>
    <w:rsid w:val="00E31D5C"/>
    <w:rsid w:val="00E327B6"/>
    <w:rsid w:val="00E35C1C"/>
    <w:rsid w:val="00E4446F"/>
    <w:rsid w:val="00E824D1"/>
    <w:rsid w:val="00E86198"/>
    <w:rsid w:val="00EA4FE0"/>
    <w:rsid w:val="00EC1DD3"/>
    <w:rsid w:val="00ED2DD9"/>
    <w:rsid w:val="00EE28E6"/>
    <w:rsid w:val="00EF6420"/>
    <w:rsid w:val="00F034F9"/>
    <w:rsid w:val="00F041F6"/>
    <w:rsid w:val="00F12851"/>
    <w:rsid w:val="00F30803"/>
    <w:rsid w:val="00F35191"/>
    <w:rsid w:val="00F45888"/>
    <w:rsid w:val="00F74D36"/>
    <w:rsid w:val="00F82DF3"/>
    <w:rsid w:val="00F87F52"/>
    <w:rsid w:val="00FA0A9E"/>
    <w:rsid w:val="00FB1F98"/>
    <w:rsid w:val="00FB385B"/>
    <w:rsid w:val="00FD2248"/>
    <w:rsid w:val="00FD4CF3"/>
    <w:rsid w:val="00FE1547"/>
    <w:rsid w:val="00FF1FBA"/>
    <w:rsid w:val="00FF7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4F0"/>
    <w:rPr>
      <w:lang w:eastAsia="en-US"/>
    </w:rPr>
  </w:style>
  <w:style w:type="paragraph" w:styleId="9">
    <w:name w:val="heading 9"/>
    <w:aliases w:val="Заголовок 9 Знак1,Заголовок 9 Знак Знак"/>
    <w:basedOn w:val="a"/>
    <w:next w:val="a"/>
    <w:qFormat/>
    <w:rsid w:val="006624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semiHidden/>
    <w:locked/>
    <w:rsid w:val="006624F0"/>
    <w:rPr>
      <w:lang w:val="ru-RU" w:eastAsia="en-US" w:bidi="ar-SA"/>
    </w:rPr>
  </w:style>
  <w:style w:type="paragraph" w:styleId="a4">
    <w:name w:val="footnote text"/>
    <w:basedOn w:val="a"/>
    <w:link w:val="a3"/>
    <w:semiHidden/>
    <w:rsid w:val="006624F0"/>
  </w:style>
  <w:style w:type="character" w:styleId="a5">
    <w:name w:val="footnote reference"/>
    <w:semiHidden/>
    <w:rsid w:val="006624F0"/>
    <w:rPr>
      <w:vertAlign w:val="superscript"/>
    </w:rPr>
  </w:style>
  <w:style w:type="paragraph" w:customStyle="1" w:styleId="Default">
    <w:name w:val="Default"/>
    <w:rsid w:val="00D721B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stParagraphChar">
    <w:name w:val="List Paragraph Char"/>
    <w:link w:val="1"/>
    <w:locked/>
    <w:rsid w:val="00CC2852"/>
    <w:rPr>
      <w:rFonts w:ascii="Calibri" w:hAnsi="Calibri"/>
      <w:lang w:bidi="ar-SA"/>
    </w:rPr>
  </w:style>
  <w:style w:type="paragraph" w:customStyle="1" w:styleId="1">
    <w:name w:val="Абзац списка1"/>
    <w:basedOn w:val="a"/>
    <w:link w:val="ListParagraphChar"/>
    <w:rsid w:val="00CC2852"/>
    <w:pPr>
      <w:spacing w:after="200" w:line="276" w:lineRule="auto"/>
      <w:ind w:left="720" w:hanging="357"/>
    </w:pPr>
    <w:rPr>
      <w:rFonts w:ascii="Calibri" w:hAnsi="Calibri"/>
      <w:lang/>
    </w:rPr>
  </w:style>
  <w:style w:type="paragraph" w:styleId="a6">
    <w:name w:val="Normal (Web)"/>
    <w:basedOn w:val="a"/>
    <w:uiPriority w:val="99"/>
    <w:unhideWhenUsed/>
    <w:rsid w:val="00DD1980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733EB-C39B-4416-A12D-EF53F166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smolgu</Company>
  <LinksUpToDate>false</LinksUpToDate>
  <CharactersWithSpaces>11994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uch_nach</dc:creator>
  <cp:lastModifiedBy>acer</cp:lastModifiedBy>
  <cp:revision>28</cp:revision>
  <dcterms:created xsi:type="dcterms:W3CDTF">2019-02-19T12:13:00Z</dcterms:created>
  <dcterms:modified xsi:type="dcterms:W3CDTF">2020-10-12T08:22:00Z</dcterms:modified>
</cp:coreProperties>
</file>