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81" w:rsidRPr="00603ED1" w:rsidRDefault="00CE3523" w:rsidP="00B84A81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432CE0" w:rsidRPr="00603ED1" w:rsidRDefault="00432CE0" w:rsidP="00B84A81">
      <w:pPr>
        <w:rPr>
          <w:rFonts w:ascii="Times New Roman" w:hAnsi="Times New Roman" w:cs="Times New Roman"/>
          <w:b/>
          <w:sz w:val="28"/>
          <w:szCs w:val="28"/>
        </w:rPr>
      </w:pPr>
    </w:p>
    <w:p w:rsidR="00CE3523" w:rsidRPr="00603ED1" w:rsidRDefault="00CE3523" w:rsidP="00B84A81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2018</w:t>
      </w:r>
      <w:r w:rsidR="00603ED1" w:rsidRPr="00603E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4A81" w:rsidRPr="00603ED1" w:rsidRDefault="00CE3523" w:rsidP="00367AE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Развитие субъектной позиции у детей старшего дошкольного возраста в игровой деятельности // Инновации в образовании. 2018. №11. С.88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Pr="00603ED1">
        <w:rPr>
          <w:rFonts w:ascii="Times New Roman" w:hAnsi="Times New Roman" w:cs="Times New Roman"/>
          <w:sz w:val="28"/>
          <w:szCs w:val="28"/>
        </w:rPr>
        <w:t>94.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В., Добрынина Н.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Ю. Исследование состояния проблемы формирования у детей старшего дошкольного возраста основ здорового образа жизни в практике работы дошкольной образовательной организации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Аксиология современного воспитания в системе непрерывного образования: материалы </w:t>
      </w:r>
      <w:r w:rsidR="005E0006" w:rsidRPr="00603ED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, 2018. Вып.7. С. 31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39.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Ильюшенкова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С.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Воспитание нравственных качеств у детей старшего дошкольного возраста в игре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Аксиология современного воспитания в системе непрерывного образования: материалы </w:t>
      </w:r>
      <w:r w:rsidR="005E0006" w:rsidRPr="00603ED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2018.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7. С. 39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45.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В., Науменко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 Анализ научной литературы по проблеме взаимодействия педагогов ДОО и родителей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2018.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9. С.14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20.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Полякова К.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Ю. Роль игры в интеллектуальном развитии детей старшего дошкольного возраста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Аксиология современного воспитания в системе непрерывного образования: материалы VII международной научной конференции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>В.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2018.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7. С. 11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18.</w:t>
      </w:r>
    </w:p>
    <w:p w:rsidR="00B84A81" w:rsidRPr="00603ED1" w:rsidRDefault="00B84A81" w:rsidP="00B84A81">
      <w:pPr>
        <w:rPr>
          <w:rFonts w:ascii="Times New Roman" w:hAnsi="Times New Roman" w:cs="Times New Roman"/>
          <w:b/>
          <w:sz w:val="28"/>
          <w:szCs w:val="28"/>
        </w:rPr>
      </w:pPr>
    </w:p>
    <w:p w:rsidR="00367AEB" w:rsidRPr="00603ED1" w:rsidRDefault="00367AEB" w:rsidP="00367AEB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367AEB" w:rsidRPr="00603ED1" w:rsidRDefault="00367AEB" w:rsidP="00367AE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Педагогические основы преемственности между детским садом и школой в формировании ценностного отношения к здоровью // Инновации в образовании. 2017. №</w:t>
      </w:r>
      <w:r w:rsidR="00603E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12. С.126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Pr="00603ED1">
        <w:rPr>
          <w:rFonts w:ascii="Times New Roman" w:hAnsi="Times New Roman" w:cs="Times New Roman"/>
          <w:sz w:val="28"/>
          <w:szCs w:val="28"/>
        </w:rPr>
        <w:t>133.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В.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А. Теоретические аспекты патриотического воспитания дошкольников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Молодежь и наука: Актуальные проблемы педагогики и психологии: сборник научных статей; Смол. гос. ун-т. Смоленск, 2017. 260с.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В.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А. К вопросу о патриотическом воспитании в аспекте деятельности педагогов дошкольного образования и взаимодействия с семьей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</w:t>
      </w:r>
      <w:r w:rsidR="005E0006" w:rsidRPr="00603ED1">
        <w:rPr>
          <w:rFonts w:ascii="Times New Roman" w:hAnsi="Times New Roman" w:cs="Times New Roman"/>
          <w:sz w:val="28"/>
          <w:szCs w:val="28"/>
        </w:rPr>
        <w:lastRenderedPageBreak/>
        <w:t xml:space="preserve">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8. С.14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20.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В., Тищенко А.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Н.  Готовность к школьному обучению у детей 6-7 лет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8. С.34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41.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Добрынина Н.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Ю. Теоретические аспекты проблемы формирования здорового образа жизни у детей старшего дошкольного возраста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8. С.20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27.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В., Науменко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Условия взаимодействия воспитателей и родителей при подготовке детей 6-7 лет к школе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Л.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2017.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8. С.28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34.</w:t>
      </w:r>
    </w:p>
    <w:p w:rsidR="00367AEB" w:rsidRPr="00603ED1" w:rsidRDefault="00367AEB" w:rsidP="00367AEB">
      <w:pPr>
        <w:rPr>
          <w:rFonts w:ascii="Times New Roman" w:hAnsi="Times New Roman" w:cs="Times New Roman"/>
          <w:b/>
          <w:sz w:val="28"/>
          <w:szCs w:val="28"/>
        </w:rPr>
      </w:pPr>
    </w:p>
    <w:p w:rsidR="00367AEB" w:rsidRPr="00603ED1" w:rsidRDefault="00367AEB" w:rsidP="00367AEB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367AEB" w:rsidRPr="00603ED1" w:rsidRDefault="00367AEB" w:rsidP="00367A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857BD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Гримовская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Л.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М. Педагогическое сопровождение познавательно-исследовательской деятельности дошкольников // Инновации в образовании. 2016. №8. С.35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Pr="00603ED1">
        <w:rPr>
          <w:rFonts w:ascii="Times New Roman" w:hAnsi="Times New Roman" w:cs="Times New Roman"/>
          <w:sz w:val="28"/>
          <w:szCs w:val="28"/>
        </w:rPr>
        <w:t>43.</w:t>
      </w:r>
    </w:p>
    <w:p w:rsidR="00804E03" w:rsidRPr="00603ED1" w:rsidRDefault="00804E03" w:rsidP="00804E0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Гримовская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Л.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М. Педагогическое обеспечение преемственности дошкольного и начального общего образования в аспекте сохранения здоровья детей / Актуальные вопросы профессиональной подготовки современного учителя начальной школы: материалы международной научно-практической конференции, 4 марта 2016 г. Вып.3 / отв. ред. Г.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 Березкина; Мин-во образования и науки РФ; Смол. гос. ун-т. Смоленск: Изд-во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СмоГУ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>, 2016. С.3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Pr="00603ED1">
        <w:rPr>
          <w:rFonts w:ascii="Times New Roman" w:hAnsi="Times New Roman" w:cs="Times New Roman"/>
          <w:sz w:val="28"/>
          <w:szCs w:val="28"/>
        </w:rPr>
        <w:t>9.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В.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А. Теоретико-аксиологические основы патриотического воспитания дошкольников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Л.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2016.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7. С.17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21.</w:t>
      </w:r>
    </w:p>
    <w:p w:rsidR="00804E03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Хибина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Сюжетно-ролевая игра как ценностная основа развития субъектной позиции у детей дошкольного возраста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Л.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Чепиковой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 xml:space="preserve">, 2016.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. 7. С.22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26.</w:t>
      </w:r>
    </w:p>
    <w:p w:rsidR="00367AEB" w:rsidRPr="00603ED1" w:rsidRDefault="00367AEB" w:rsidP="00367AEB">
      <w:pPr>
        <w:rPr>
          <w:rFonts w:ascii="Times New Roman" w:hAnsi="Times New Roman" w:cs="Times New Roman"/>
          <w:b/>
          <w:sz w:val="28"/>
          <w:szCs w:val="28"/>
        </w:rPr>
      </w:pPr>
    </w:p>
    <w:p w:rsidR="00367AEB" w:rsidRPr="00603ED1" w:rsidRDefault="00367AEB" w:rsidP="00367AEB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B84A81" w:rsidRPr="00603ED1" w:rsidRDefault="00367AEB" w:rsidP="00367A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В., Зайцева Л.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М. Изучение учебной мотивации школьников при переходе из начального в основное звено </w:t>
      </w:r>
      <w:r w:rsidRPr="00603ED1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школы // Психология обучения. 2015. №10. С.47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Pr="00603ED1">
        <w:rPr>
          <w:rFonts w:ascii="Times New Roman" w:hAnsi="Times New Roman" w:cs="Times New Roman"/>
          <w:sz w:val="28"/>
          <w:szCs w:val="28"/>
        </w:rPr>
        <w:t>54.</w:t>
      </w:r>
    </w:p>
    <w:p w:rsidR="00367AEB" w:rsidRPr="00603ED1" w:rsidRDefault="00804E03" w:rsidP="005E00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r w:rsidR="005E0006" w:rsidRPr="00603ED1">
        <w:rPr>
          <w:rFonts w:ascii="Times New Roman" w:hAnsi="Times New Roman" w:cs="Times New Roman"/>
          <w:sz w:val="28"/>
          <w:szCs w:val="28"/>
        </w:rPr>
        <w:t xml:space="preserve">Адаптация ребенка к условиям детского сада как способ принятия ценностей новой социальной среды // Аксиология современного воспитания в системе непрерывного образования: материалы VI международной научно-практической конференции. Смоленск: Изд-во </w:t>
      </w:r>
      <w:proofErr w:type="spellStart"/>
      <w:r w:rsidR="005E0006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5E0006" w:rsidRPr="00603ED1">
        <w:rPr>
          <w:rFonts w:ascii="Times New Roman" w:hAnsi="Times New Roman" w:cs="Times New Roman"/>
          <w:sz w:val="28"/>
          <w:szCs w:val="28"/>
        </w:rPr>
        <w:t>, 2015. Вып.6. С.63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5E0006" w:rsidRPr="00603ED1">
        <w:rPr>
          <w:rFonts w:ascii="Times New Roman" w:hAnsi="Times New Roman" w:cs="Times New Roman"/>
          <w:sz w:val="28"/>
          <w:szCs w:val="28"/>
        </w:rPr>
        <w:t>68.</w:t>
      </w:r>
    </w:p>
    <w:p w:rsidR="005E0006" w:rsidRPr="00603ED1" w:rsidRDefault="005E0006" w:rsidP="00367AEB">
      <w:pPr>
        <w:rPr>
          <w:rFonts w:ascii="Times New Roman" w:hAnsi="Times New Roman" w:cs="Times New Roman"/>
          <w:b/>
          <w:sz w:val="28"/>
          <w:szCs w:val="28"/>
        </w:rPr>
      </w:pPr>
    </w:p>
    <w:p w:rsidR="00367AEB" w:rsidRPr="00603ED1" w:rsidRDefault="00367AEB" w:rsidP="00367AEB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B84A81" w:rsidRPr="00603ED1" w:rsidRDefault="00367AEB" w:rsidP="00367A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В., Зайцева Л.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М., Разина Л.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С. Реализация программ повышения квалификации педагогов дошкольных образовательных учреждений Смоленска и смоленской области по вопросам внедрения ФГОС ДО / Профессионализм воспитателя как необходимое условие внедрения ФГОС / Ред., сост.: И.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>, Г.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Дон, Т.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Л. Кузьмишина. – М.: ГБОУ ВПО МГППУ, 2014. С.50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Pr="00603ED1">
        <w:rPr>
          <w:rFonts w:ascii="Times New Roman" w:hAnsi="Times New Roman" w:cs="Times New Roman"/>
          <w:sz w:val="28"/>
          <w:szCs w:val="28"/>
        </w:rPr>
        <w:t>54.</w:t>
      </w:r>
    </w:p>
    <w:p w:rsidR="00367AEB" w:rsidRPr="00603ED1" w:rsidRDefault="00367AEB" w:rsidP="00367A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Научно-теоретические подходы к формированию сюжетно-ролевой игры в дошкольном возрасте / Профессионализм воспитателя как необходимое условие внедрения ФГОС / Ред., сост.: И.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>, Г.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В. Дон, Т.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>Л. Кузьмишина. – М.: ГБОУ ВПО МГППУ, 2014. С.68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Pr="00603ED1">
        <w:rPr>
          <w:rFonts w:ascii="Times New Roman" w:hAnsi="Times New Roman" w:cs="Times New Roman"/>
          <w:sz w:val="28"/>
          <w:szCs w:val="28"/>
        </w:rPr>
        <w:t>69.</w:t>
      </w:r>
    </w:p>
    <w:p w:rsidR="00804E03" w:rsidRPr="00603ED1" w:rsidRDefault="00804E03" w:rsidP="00D82FB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Бутырская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Pr="00603ED1">
        <w:rPr>
          <w:rFonts w:ascii="Times New Roman" w:hAnsi="Times New Roman" w:cs="Times New Roman"/>
          <w:sz w:val="28"/>
          <w:szCs w:val="28"/>
        </w:rPr>
        <w:t xml:space="preserve">В. Роль 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технологий в сохранении здоровья детей школьного возраста</w:t>
      </w:r>
      <w:r w:rsidR="00D82FBB" w:rsidRPr="00603ED1">
        <w:rPr>
          <w:rFonts w:ascii="Times New Roman" w:hAnsi="Times New Roman" w:cs="Times New Roman"/>
          <w:sz w:val="28"/>
          <w:szCs w:val="28"/>
        </w:rPr>
        <w:t xml:space="preserve"> // Аксиологические проблемы педагогики: сборник научных трудов / под ред. Е.</w:t>
      </w:r>
      <w:r w:rsidR="003946D1">
        <w:rPr>
          <w:rFonts w:ascii="Times New Roman" w:hAnsi="Times New Roman" w:cs="Times New Roman"/>
          <w:sz w:val="28"/>
          <w:szCs w:val="28"/>
        </w:rPr>
        <w:t xml:space="preserve"> </w:t>
      </w:r>
      <w:r w:rsidR="00D82FBB" w:rsidRPr="00603E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82FBB" w:rsidRPr="00603ED1">
        <w:rPr>
          <w:rFonts w:ascii="Times New Roman" w:hAnsi="Times New Roman" w:cs="Times New Roman"/>
          <w:sz w:val="28"/>
          <w:szCs w:val="28"/>
        </w:rPr>
        <w:t>Чмелевой</w:t>
      </w:r>
      <w:proofErr w:type="spellEnd"/>
      <w:r w:rsidR="00D82FBB" w:rsidRPr="00603ED1">
        <w:rPr>
          <w:rFonts w:ascii="Times New Roman" w:hAnsi="Times New Roman" w:cs="Times New Roman"/>
          <w:sz w:val="28"/>
          <w:szCs w:val="28"/>
        </w:rPr>
        <w:t xml:space="preserve">; Смоленский государственный университет. Смоленск: Изд-во </w:t>
      </w:r>
      <w:proofErr w:type="spellStart"/>
      <w:r w:rsidR="00D82FBB" w:rsidRPr="00603ED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D82FBB" w:rsidRPr="00603ED1">
        <w:rPr>
          <w:rFonts w:ascii="Times New Roman" w:hAnsi="Times New Roman" w:cs="Times New Roman"/>
          <w:sz w:val="28"/>
          <w:szCs w:val="28"/>
        </w:rPr>
        <w:t>, 2014. Вып.6. С.32</w:t>
      </w:r>
      <w:r w:rsidR="00A44F2B" w:rsidRPr="00603ED1">
        <w:rPr>
          <w:rFonts w:ascii="Times New Roman" w:hAnsi="Times New Roman"/>
          <w:sz w:val="28"/>
          <w:szCs w:val="28"/>
        </w:rPr>
        <w:t>–</w:t>
      </w:r>
      <w:r w:rsidR="00D82FBB" w:rsidRPr="00603ED1">
        <w:rPr>
          <w:rFonts w:ascii="Times New Roman" w:hAnsi="Times New Roman" w:cs="Times New Roman"/>
          <w:sz w:val="28"/>
          <w:szCs w:val="28"/>
        </w:rPr>
        <w:t>36.</w:t>
      </w:r>
    </w:p>
    <w:p w:rsidR="00B84A81" w:rsidRPr="00603ED1" w:rsidRDefault="00B84A81" w:rsidP="00B84A81">
      <w:pPr>
        <w:rPr>
          <w:rFonts w:ascii="Times New Roman" w:hAnsi="Times New Roman" w:cs="Times New Roman"/>
          <w:b/>
          <w:sz w:val="28"/>
          <w:szCs w:val="28"/>
        </w:rPr>
      </w:pPr>
    </w:p>
    <w:p w:rsidR="008A1820" w:rsidRPr="00603ED1" w:rsidRDefault="008A1820" w:rsidP="00B84A81">
      <w:pPr>
        <w:rPr>
          <w:rFonts w:ascii="Times New Roman" w:hAnsi="Times New Roman" w:cs="Times New Roman"/>
          <w:b/>
          <w:sz w:val="28"/>
          <w:szCs w:val="28"/>
        </w:rPr>
      </w:pPr>
    </w:p>
    <w:p w:rsidR="008A1820" w:rsidRPr="00603ED1" w:rsidRDefault="008A1820" w:rsidP="008A1820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</w:t>
      </w:r>
    </w:p>
    <w:p w:rsidR="00175976" w:rsidRDefault="00175976" w:rsidP="008A1820">
      <w:pPr>
        <w:rPr>
          <w:rFonts w:ascii="Times New Roman" w:hAnsi="Times New Roman" w:cs="Times New Roman"/>
          <w:b/>
          <w:sz w:val="28"/>
          <w:szCs w:val="28"/>
        </w:rPr>
      </w:pPr>
    </w:p>
    <w:p w:rsidR="008A1820" w:rsidRPr="00603ED1" w:rsidRDefault="008A1820" w:rsidP="008A1820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8A1820" w:rsidRPr="00603ED1" w:rsidRDefault="008A1820" w:rsidP="008A182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/>
          <w:sz w:val="28"/>
          <w:szCs w:val="28"/>
        </w:rPr>
        <w:t>Участие в VII международной научной конференции «Аксиология современного воспитания в системе непрерывного образования» с докладом на тему: «Воспитательный потенциал семьи в формировании ценностного отношения к здоровью у детей». г.  Смоленск.</w:t>
      </w:r>
    </w:p>
    <w:p w:rsidR="008A1820" w:rsidRPr="00603ED1" w:rsidRDefault="008A1820" w:rsidP="008A1820">
      <w:pPr>
        <w:rPr>
          <w:rFonts w:ascii="Times New Roman" w:hAnsi="Times New Roman" w:cs="Times New Roman"/>
          <w:b/>
          <w:sz w:val="28"/>
          <w:szCs w:val="28"/>
        </w:rPr>
      </w:pPr>
    </w:p>
    <w:p w:rsidR="008A1820" w:rsidRPr="00603ED1" w:rsidRDefault="008A1820" w:rsidP="008A1820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175976" w:rsidRPr="00175976" w:rsidRDefault="00175976" w:rsidP="0017597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976">
        <w:rPr>
          <w:rFonts w:ascii="Times New Roman" w:hAnsi="Times New Roman" w:cs="Times New Roman"/>
          <w:bCs/>
          <w:sz w:val="28"/>
          <w:szCs w:val="28"/>
        </w:rPr>
        <w:t xml:space="preserve">Участие в работе Всероссийского круглого стола «Профилактика </w:t>
      </w:r>
      <w:proofErr w:type="spellStart"/>
      <w:r w:rsidRPr="00175976">
        <w:rPr>
          <w:rFonts w:ascii="Times New Roman" w:hAnsi="Times New Roman" w:cs="Times New Roman"/>
          <w:bCs/>
          <w:sz w:val="28"/>
          <w:szCs w:val="28"/>
        </w:rPr>
        <w:t>девиантн</w:t>
      </w:r>
      <w:bookmarkStart w:id="0" w:name="_GoBack"/>
      <w:bookmarkEnd w:id="0"/>
      <w:r w:rsidRPr="00175976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175976">
        <w:rPr>
          <w:rFonts w:ascii="Times New Roman" w:hAnsi="Times New Roman" w:cs="Times New Roman"/>
          <w:bCs/>
          <w:sz w:val="28"/>
          <w:szCs w:val="28"/>
        </w:rPr>
        <w:t xml:space="preserve"> поведения» с </w:t>
      </w:r>
      <w:r w:rsidRPr="00175976">
        <w:rPr>
          <w:rFonts w:ascii="Times New Roman" w:hAnsi="Times New Roman" w:cs="Times New Roman"/>
          <w:sz w:val="28"/>
          <w:szCs w:val="28"/>
        </w:rPr>
        <w:t>докладом на тему: «</w:t>
      </w:r>
      <w:proofErr w:type="spellStart"/>
      <w:r w:rsidRPr="00603ED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03ED1">
        <w:rPr>
          <w:rFonts w:ascii="Times New Roman" w:hAnsi="Times New Roman" w:cs="Times New Roman"/>
          <w:sz w:val="28"/>
          <w:szCs w:val="28"/>
        </w:rPr>
        <w:t xml:space="preserve"> технологии в профилактике асоциального поведения детей и подростков</w:t>
      </w:r>
      <w:r w:rsidRPr="00175976">
        <w:rPr>
          <w:rFonts w:ascii="Times New Roman" w:hAnsi="Times New Roman" w:cs="Times New Roman"/>
          <w:bCs/>
          <w:sz w:val="28"/>
          <w:szCs w:val="28"/>
        </w:rPr>
        <w:t>».</w:t>
      </w:r>
      <w:r w:rsidRPr="00175976">
        <w:rPr>
          <w:rFonts w:ascii="Times New Roman" w:hAnsi="Times New Roman" w:cs="Times New Roman"/>
          <w:sz w:val="28"/>
          <w:szCs w:val="28"/>
        </w:rPr>
        <w:t xml:space="preserve"> г.</w:t>
      </w:r>
      <w:r w:rsidRPr="00175976">
        <w:rPr>
          <w:rFonts w:ascii="Times New Roman" w:hAnsi="Times New Roman" w:cs="Times New Roman"/>
          <w:bCs/>
          <w:sz w:val="28"/>
          <w:szCs w:val="28"/>
        </w:rPr>
        <w:t xml:space="preserve"> Москва.</w:t>
      </w:r>
    </w:p>
    <w:p w:rsidR="00175976" w:rsidRDefault="00175976" w:rsidP="008A1820">
      <w:pPr>
        <w:rPr>
          <w:rFonts w:ascii="Times New Roman" w:hAnsi="Times New Roman" w:cs="Times New Roman"/>
          <w:b/>
          <w:sz w:val="28"/>
          <w:szCs w:val="28"/>
        </w:rPr>
      </w:pPr>
    </w:p>
    <w:p w:rsidR="008A1820" w:rsidRPr="00603ED1" w:rsidRDefault="008A1820" w:rsidP="008A1820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8A1820" w:rsidRPr="00603ED1" w:rsidRDefault="008A1820" w:rsidP="008A18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 xml:space="preserve">Участие в международной научно-практической конференции «Актуальные вопросы профессиональной подготовки современного </w:t>
      </w:r>
      <w:r w:rsidRPr="00603ED1">
        <w:rPr>
          <w:rFonts w:ascii="Times New Roman" w:hAnsi="Times New Roman" w:cs="Times New Roman"/>
          <w:sz w:val="28"/>
          <w:szCs w:val="28"/>
        </w:rPr>
        <w:lastRenderedPageBreak/>
        <w:t>учителя начальной школы» с докладом на тему: «Педагогическое обеспечение преемственности дошкольного и начального общего образования в аспекте сохранения здоровья детей». г. Смоленск.</w:t>
      </w:r>
    </w:p>
    <w:p w:rsidR="00175976" w:rsidRDefault="00175976" w:rsidP="008A1820">
      <w:pPr>
        <w:rPr>
          <w:rFonts w:ascii="Times New Roman" w:hAnsi="Times New Roman" w:cs="Times New Roman"/>
          <w:b/>
          <w:sz w:val="28"/>
          <w:szCs w:val="28"/>
        </w:rPr>
      </w:pPr>
    </w:p>
    <w:p w:rsidR="008A1820" w:rsidRPr="00603ED1" w:rsidRDefault="008A1820" w:rsidP="008A1820">
      <w:pPr>
        <w:rPr>
          <w:rFonts w:ascii="Times New Roman" w:hAnsi="Times New Roman" w:cs="Times New Roman"/>
          <w:b/>
          <w:sz w:val="28"/>
          <w:szCs w:val="28"/>
        </w:rPr>
      </w:pPr>
      <w:r w:rsidRPr="00603ED1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8A1820" w:rsidRPr="00603ED1" w:rsidRDefault="008A1820" w:rsidP="008A18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3ED1">
        <w:rPr>
          <w:rFonts w:ascii="Times New Roman" w:hAnsi="Times New Roman" w:cs="Times New Roman"/>
          <w:sz w:val="28"/>
          <w:szCs w:val="28"/>
        </w:rPr>
        <w:t>Участие в VI международной научно-практической конференции «Аксиология современного воспитания в системе непрерывного образования» с докладом на тему: «Адаптация ребенка к условиям детского сада как способ принятия ценностей новой социальной среды». г. Смоленск.</w:t>
      </w:r>
    </w:p>
    <w:p w:rsidR="00175976" w:rsidRDefault="00175976" w:rsidP="008A1820">
      <w:pPr>
        <w:rPr>
          <w:rFonts w:ascii="Times New Roman" w:hAnsi="Times New Roman" w:cs="Times New Roman"/>
          <w:b/>
          <w:sz w:val="28"/>
          <w:szCs w:val="28"/>
        </w:rPr>
      </w:pPr>
    </w:p>
    <w:sectPr w:rsidR="00175976" w:rsidSect="00C9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949"/>
    <w:multiLevelType w:val="hybridMultilevel"/>
    <w:tmpl w:val="6DEE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3593F"/>
    <w:multiLevelType w:val="hybridMultilevel"/>
    <w:tmpl w:val="967C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4528FF"/>
    <w:multiLevelType w:val="hybridMultilevel"/>
    <w:tmpl w:val="AA82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F70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19EE"/>
    <w:multiLevelType w:val="hybridMultilevel"/>
    <w:tmpl w:val="033A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01E22"/>
    <w:multiLevelType w:val="hybridMultilevel"/>
    <w:tmpl w:val="75A0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470934"/>
    <w:multiLevelType w:val="hybridMultilevel"/>
    <w:tmpl w:val="7DEE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A5F72"/>
    <w:multiLevelType w:val="hybridMultilevel"/>
    <w:tmpl w:val="A5A4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F267E5"/>
    <w:multiLevelType w:val="hybridMultilevel"/>
    <w:tmpl w:val="022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53A"/>
    <w:rsid w:val="0005375F"/>
    <w:rsid w:val="00175976"/>
    <w:rsid w:val="001F2CA9"/>
    <w:rsid w:val="002E4FEF"/>
    <w:rsid w:val="00367AEB"/>
    <w:rsid w:val="003857BD"/>
    <w:rsid w:val="003946D1"/>
    <w:rsid w:val="003A010C"/>
    <w:rsid w:val="00432CE0"/>
    <w:rsid w:val="005E0006"/>
    <w:rsid w:val="00603ED1"/>
    <w:rsid w:val="006A553A"/>
    <w:rsid w:val="00804E03"/>
    <w:rsid w:val="008A1820"/>
    <w:rsid w:val="00904F19"/>
    <w:rsid w:val="009641DA"/>
    <w:rsid w:val="00A44F2B"/>
    <w:rsid w:val="00B84A81"/>
    <w:rsid w:val="00C921FF"/>
    <w:rsid w:val="00CE3523"/>
    <w:rsid w:val="00D82FBB"/>
    <w:rsid w:val="00EB67D7"/>
    <w:rsid w:val="00F52671"/>
    <w:rsid w:val="00F7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22BC"/>
  <w15:docId w15:val="{CB7B56F3-72FC-417E-8175-44A9389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8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12</cp:lastModifiedBy>
  <cp:revision>16</cp:revision>
  <dcterms:created xsi:type="dcterms:W3CDTF">2019-02-27T17:41:00Z</dcterms:created>
  <dcterms:modified xsi:type="dcterms:W3CDTF">2019-03-21T08:38:00Z</dcterms:modified>
</cp:coreProperties>
</file>