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A12F" w14:textId="77777777" w:rsidR="002613BA" w:rsidRDefault="002613BA" w:rsidP="002613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7F7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и исследования: </w:t>
      </w:r>
    </w:p>
    <w:p w14:paraId="478C7B50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14:paraId="4A4DA8A0" w14:textId="75078BD4" w:rsidR="008D7580" w:rsidRDefault="008D7580" w:rsidP="008D75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14:paraId="646D2DE9" w14:textId="34BF3A61" w:rsidR="00D26C98" w:rsidRDefault="00D26C98" w:rsidP="00D26C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06170B"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170B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B65F57">
          <w:rPr>
            <w:rFonts w:ascii="Times New Roman" w:hAnsi="Times New Roman" w:cs="Times New Roman"/>
            <w:sz w:val="24"/>
            <w:szCs w:val="24"/>
          </w:rPr>
          <w:t>Системы компьютерной математики и их приложения</w:t>
        </w:r>
      </w:hyperlink>
      <w:r>
        <w:rPr>
          <w:rFonts w:ascii="Times New Roman" w:hAnsi="Times New Roman" w:cs="Times New Roman"/>
          <w:sz w:val="24"/>
          <w:szCs w:val="24"/>
        </w:rPr>
        <w:t>» в городе Смоленск с докладом «</w:t>
      </w:r>
      <w:r w:rsidRPr="00B65F57">
        <w:rPr>
          <w:rFonts w:ascii="Times New Roman" w:hAnsi="Times New Roman" w:cs="Times New Roman"/>
          <w:sz w:val="24"/>
          <w:szCs w:val="24"/>
        </w:rPr>
        <w:t>Применение цифровых антенных решёток для пеленгации беспилотных летательных аппаратов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954C980" w14:textId="7E3A1AA1" w:rsidR="007A40FA" w:rsidRDefault="007A40FA" w:rsidP="007A40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D26C98">
        <w:rPr>
          <w:rFonts w:ascii="Times New Roman" w:hAnsi="Times New Roman" w:cs="Times New Roman"/>
          <w:sz w:val="24"/>
          <w:szCs w:val="24"/>
        </w:rPr>
        <w:t>В</w:t>
      </w:r>
      <w:r w:rsidR="00D26C98" w:rsidRPr="00D26C98">
        <w:rPr>
          <w:rFonts w:ascii="Times New Roman" w:hAnsi="Times New Roman" w:cs="Times New Roman"/>
          <w:sz w:val="24"/>
          <w:szCs w:val="24"/>
        </w:rPr>
        <w:t>сероссийск</w:t>
      </w:r>
      <w:r w:rsidR="00D26C98">
        <w:rPr>
          <w:rFonts w:ascii="Times New Roman" w:hAnsi="Times New Roman" w:cs="Times New Roman"/>
          <w:sz w:val="24"/>
          <w:szCs w:val="24"/>
        </w:rPr>
        <w:t>ой</w:t>
      </w:r>
      <w:r w:rsidR="00D26C98" w:rsidRPr="00D26C98">
        <w:rPr>
          <w:rFonts w:ascii="Times New Roman" w:hAnsi="Times New Roman" w:cs="Times New Roman"/>
          <w:sz w:val="24"/>
          <w:szCs w:val="24"/>
        </w:rPr>
        <w:t xml:space="preserve"> (национальн</w:t>
      </w:r>
      <w:r w:rsidR="00D26C98">
        <w:rPr>
          <w:rFonts w:ascii="Times New Roman" w:hAnsi="Times New Roman" w:cs="Times New Roman"/>
          <w:sz w:val="24"/>
          <w:szCs w:val="24"/>
        </w:rPr>
        <w:t>ой</w:t>
      </w:r>
      <w:r w:rsidR="00D26C98" w:rsidRPr="00D26C98">
        <w:rPr>
          <w:rFonts w:ascii="Times New Roman" w:hAnsi="Times New Roman" w:cs="Times New Roman"/>
          <w:sz w:val="24"/>
          <w:szCs w:val="24"/>
        </w:rPr>
        <w:t>) научн</w:t>
      </w:r>
      <w:r w:rsidR="00D26C98">
        <w:rPr>
          <w:rFonts w:ascii="Times New Roman" w:hAnsi="Times New Roman" w:cs="Times New Roman"/>
          <w:sz w:val="24"/>
          <w:szCs w:val="24"/>
        </w:rPr>
        <w:t>ой</w:t>
      </w:r>
      <w:r w:rsidR="00D26C98" w:rsidRPr="00D26C9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D26C98">
        <w:rPr>
          <w:rFonts w:ascii="Times New Roman" w:hAnsi="Times New Roman" w:cs="Times New Roman"/>
          <w:sz w:val="24"/>
          <w:szCs w:val="24"/>
        </w:rPr>
        <w:t>и</w:t>
      </w:r>
      <w:r w:rsidR="00D26C98" w:rsidRPr="00D26C98">
        <w:rPr>
          <w:rFonts w:ascii="Times New Roman" w:hAnsi="Times New Roman" w:cs="Times New Roman"/>
          <w:sz w:val="24"/>
          <w:szCs w:val="24"/>
        </w:rPr>
        <w:t xml:space="preserve"> </w:t>
      </w:r>
      <w:r w:rsidR="00D26C98" w:rsidRPr="00D26C98">
        <w:rPr>
          <w:rFonts w:ascii="Times New Roman" w:hAnsi="Times New Roman" w:cs="Times New Roman"/>
          <w:sz w:val="24"/>
          <w:szCs w:val="24"/>
        </w:rPr>
        <w:t>«</w:t>
      </w:r>
      <w:r w:rsidR="00D26C98">
        <w:rPr>
          <w:rFonts w:ascii="Times New Roman" w:hAnsi="Times New Roman" w:cs="Times New Roman"/>
          <w:sz w:val="24"/>
          <w:szCs w:val="24"/>
        </w:rPr>
        <w:t>Ф</w:t>
      </w:r>
      <w:r w:rsidR="00D26C98" w:rsidRPr="00D26C98">
        <w:rPr>
          <w:rFonts w:ascii="Times New Roman" w:hAnsi="Times New Roman" w:cs="Times New Roman"/>
          <w:sz w:val="24"/>
          <w:szCs w:val="24"/>
        </w:rPr>
        <w:t>ундаментальные и прикладные исследования. Актуальные проблемы и достижения</w:t>
      </w:r>
      <w:r w:rsidR="00D26C98" w:rsidRPr="00D26C98">
        <w:rPr>
          <w:rFonts w:ascii="Times New Roman" w:hAnsi="Times New Roman" w:cs="Times New Roman"/>
          <w:sz w:val="24"/>
          <w:szCs w:val="24"/>
        </w:rPr>
        <w:t>»</w:t>
      </w:r>
      <w:r w:rsidR="00D26C98"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D26C98" w:rsidRPr="00D47489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с доклад</w:t>
      </w:r>
      <w:r w:rsidR="00D26C9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26C98" w:rsidRPr="00D47489">
        <w:rPr>
          <w:rFonts w:ascii="Times New Roman" w:hAnsi="Times New Roman" w:cs="Times New Roman"/>
          <w:sz w:val="24"/>
          <w:szCs w:val="24"/>
        </w:rPr>
        <w:t xml:space="preserve">Проблемы применения методологии </w:t>
      </w:r>
      <w:proofErr w:type="spellStart"/>
      <w:r w:rsidR="00D26C98" w:rsidRPr="007D1E58">
        <w:rPr>
          <w:rFonts w:ascii="Times New Roman" w:hAnsi="Times New Roman" w:cs="Times New Roman"/>
          <w:sz w:val="24"/>
          <w:szCs w:val="24"/>
        </w:rPr>
        <w:t>A</w:t>
      </w:r>
      <w:r w:rsidR="00D26C98" w:rsidRPr="00D47489">
        <w:rPr>
          <w:rFonts w:ascii="Times New Roman" w:hAnsi="Times New Roman" w:cs="Times New Roman"/>
          <w:sz w:val="24"/>
          <w:szCs w:val="24"/>
        </w:rPr>
        <w:t>gile</w:t>
      </w:r>
      <w:proofErr w:type="spellEnd"/>
      <w:r w:rsidR="00D26C98" w:rsidRPr="00D47489">
        <w:rPr>
          <w:rFonts w:ascii="Times New Roman" w:hAnsi="Times New Roman" w:cs="Times New Roman"/>
          <w:sz w:val="24"/>
          <w:szCs w:val="24"/>
        </w:rPr>
        <w:t xml:space="preserve"> при разработке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36393FC" w14:textId="37D09D66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14:paraId="4E312847" w14:textId="1DE5E013" w:rsidR="002613BA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06170B" w:rsidRPr="0006170B">
        <w:rPr>
          <w:rFonts w:ascii="Times New Roman" w:hAnsi="Times New Roman" w:cs="Times New Roman"/>
          <w:sz w:val="24"/>
          <w:szCs w:val="24"/>
        </w:rPr>
        <w:t>XXI Международной научной конференции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06170B" w:rsidRPr="00B65F57">
          <w:rPr>
            <w:rFonts w:ascii="Times New Roman" w:hAnsi="Times New Roman" w:cs="Times New Roman"/>
            <w:sz w:val="24"/>
            <w:szCs w:val="24"/>
          </w:rPr>
          <w:t>Системы компьютерной математики и их приложения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="0006170B">
        <w:rPr>
          <w:rFonts w:ascii="Times New Roman" w:hAnsi="Times New Roman" w:cs="Times New Roman"/>
          <w:sz w:val="24"/>
          <w:szCs w:val="24"/>
        </w:rPr>
        <w:t xml:space="preserve">Смоленск </w:t>
      </w:r>
      <w:r>
        <w:rPr>
          <w:rFonts w:ascii="Times New Roman" w:hAnsi="Times New Roman" w:cs="Times New Roman"/>
          <w:sz w:val="24"/>
          <w:szCs w:val="24"/>
        </w:rPr>
        <w:t>с докладом «</w:t>
      </w:r>
      <w:r w:rsidR="0006170B" w:rsidRPr="00B65F57">
        <w:rPr>
          <w:rFonts w:ascii="Times New Roman" w:hAnsi="Times New Roman" w:cs="Times New Roman"/>
          <w:sz w:val="24"/>
          <w:szCs w:val="24"/>
        </w:rPr>
        <w:t>Анализ способов оптимизации запаса на складе для применения в технологии CALS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28852C1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14:paraId="62DB7786" w14:textId="7395C910" w:rsidR="002613BA" w:rsidRPr="00AA70C4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06170B" w:rsidRPr="00B65F57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</w:t>
      </w:r>
      <w:r w:rsidRPr="00AA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170B" w:rsidRPr="00B65F57">
        <w:rPr>
          <w:rFonts w:ascii="Times New Roman" w:hAnsi="Times New Roman" w:cs="Times New Roman"/>
          <w:sz w:val="24"/>
          <w:szCs w:val="24"/>
        </w:rPr>
        <w:t>Актуальные проблемы информатизации в цифровой экономике и научных исследованиях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06170B">
        <w:rPr>
          <w:rFonts w:ascii="Times New Roman" w:hAnsi="Times New Roman" w:cs="Times New 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</w:rPr>
        <w:t>с докладом «</w:t>
      </w:r>
      <w:hyperlink r:id="rId7" w:history="1">
        <w:r w:rsidR="0006170B" w:rsidRPr="00B65F57">
          <w:rPr>
            <w:rFonts w:ascii="Times New Roman" w:hAnsi="Times New Roman" w:cs="Times New Roman"/>
            <w:sz w:val="24"/>
            <w:szCs w:val="24"/>
          </w:rPr>
          <w:t>Применение вейвлет-анализа при логистической поддержке наукоемких производств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AA70C4">
        <w:rPr>
          <w:rFonts w:ascii="Times New Roman" w:hAnsi="Times New Roman" w:cs="Times New Roman"/>
          <w:sz w:val="24"/>
          <w:szCs w:val="24"/>
        </w:rPr>
        <w:t>.</w:t>
      </w:r>
    </w:p>
    <w:p w14:paraId="4BD299E9" w14:textId="77777777" w:rsidR="002613BA" w:rsidRPr="0006170B" w:rsidRDefault="002613BA" w:rsidP="002613BA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67702F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14:paraId="57DD2F59" w14:textId="2F67486B" w:rsidR="009324A0" w:rsidRDefault="009324A0" w:rsidP="00932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179D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E103ADE" w14:textId="77777777" w:rsidR="00B65F57" w:rsidRPr="00B65F57" w:rsidRDefault="00B65F57" w:rsidP="00B65F57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5F57">
        <w:rPr>
          <w:rFonts w:ascii="Times New Roman" w:hAnsi="Times New Roman" w:cs="Times New Roman"/>
          <w:sz w:val="24"/>
          <w:szCs w:val="24"/>
        </w:rPr>
        <w:t>Беляков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5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57">
        <w:rPr>
          <w:rFonts w:ascii="Times New Roman" w:hAnsi="Times New Roman" w:cs="Times New Roman"/>
          <w:sz w:val="24"/>
          <w:szCs w:val="24"/>
        </w:rPr>
        <w:t>Применение цифровых антенных решёток для пеленгации беспилотных летательных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8" w:history="1">
        <w:r w:rsidRPr="00B65F57">
          <w:rPr>
            <w:rFonts w:ascii="Times New Roman" w:hAnsi="Times New Roman" w:cs="Times New Roman"/>
            <w:sz w:val="24"/>
            <w:szCs w:val="24"/>
          </w:rPr>
          <w:t>Системы компьютерной математики и их приложения</w:t>
        </w:r>
      </w:hyperlink>
      <w:r w:rsidRPr="00B65F57">
        <w:rPr>
          <w:rFonts w:ascii="Times New Roman" w:hAnsi="Times New Roman" w:cs="Times New Roman"/>
          <w:sz w:val="24"/>
          <w:szCs w:val="24"/>
        </w:rPr>
        <w:t xml:space="preserve">. </w:t>
      </w:r>
      <w:r w:rsidRPr="00B73597">
        <w:rPr>
          <w:rFonts w:ascii="Times New Roman" w:hAnsi="Times New Roman" w:cs="Times New Roman"/>
          <w:sz w:val="24"/>
          <w:szCs w:val="24"/>
        </w:rPr>
        <w:t xml:space="preserve">– </w:t>
      </w:r>
      <w:r w:rsidRPr="00B65F57">
        <w:rPr>
          <w:rFonts w:ascii="Times New Roman" w:hAnsi="Times New Roman" w:cs="Times New Roman"/>
          <w:sz w:val="24"/>
          <w:szCs w:val="24"/>
        </w:rPr>
        <w:t>2021. </w:t>
      </w:r>
      <w:hyperlink r:id="rId9" w:history="1">
        <w:r w:rsidRPr="00B65F57">
          <w:rPr>
            <w:rFonts w:ascii="Times New Roman" w:hAnsi="Times New Roman" w:cs="Times New Roman"/>
            <w:sz w:val="24"/>
            <w:szCs w:val="24"/>
          </w:rPr>
          <w:t>№ 22</w:t>
        </w:r>
      </w:hyperlink>
      <w:r w:rsidRPr="00B65F57">
        <w:rPr>
          <w:rFonts w:ascii="Times New Roman" w:hAnsi="Times New Roman" w:cs="Times New Roman"/>
          <w:sz w:val="24"/>
          <w:szCs w:val="24"/>
        </w:rPr>
        <w:t xml:space="preserve">. </w:t>
      </w:r>
      <w:r w:rsidRPr="00B73597">
        <w:rPr>
          <w:rFonts w:ascii="Times New Roman" w:hAnsi="Times New Roman" w:cs="Times New Roman"/>
          <w:sz w:val="24"/>
          <w:szCs w:val="24"/>
        </w:rPr>
        <w:t xml:space="preserve">– </w:t>
      </w:r>
      <w:r w:rsidRPr="00B65F57">
        <w:rPr>
          <w:rFonts w:ascii="Times New Roman" w:hAnsi="Times New Roman" w:cs="Times New Roman"/>
          <w:sz w:val="24"/>
          <w:szCs w:val="24"/>
        </w:rPr>
        <w:t>С. 94-98.</w:t>
      </w:r>
    </w:p>
    <w:p w14:paraId="27B90566" w14:textId="4A682282" w:rsidR="00BE32A7" w:rsidRDefault="00B23995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В., Беляков П.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 xml:space="preserve">Проблемы применения методологии </w:t>
      </w:r>
      <w:proofErr w:type="spellStart"/>
      <w:r w:rsidRPr="007D1E58">
        <w:rPr>
          <w:rFonts w:ascii="Times New Roman" w:hAnsi="Times New Roman" w:cs="Times New Roman"/>
          <w:sz w:val="24"/>
          <w:szCs w:val="24"/>
        </w:rPr>
        <w:t>A</w:t>
      </w:r>
      <w:r w:rsidRPr="00D47489">
        <w:rPr>
          <w:rFonts w:ascii="Times New Roman" w:hAnsi="Times New Roman" w:cs="Times New Roman"/>
          <w:sz w:val="24"/>
          <w:szCs w:val="24"/>
        </w:rPr>
        <w:t>gile</w:t>
      </w:r>
      <w:proofErr w:type="spellEnd"/>
      <w:r w:rsidRPr="00D47489">
        <w:rPr>
          <w:rFonts w:ascii="Times New Roman" w:hAnsi="Times New Roman" w:cs="Times New Roman"/>
          <w:sz w:val="24"/>
          <w:szCs w:val="24"/>
        </w:rPr>
        <w:t xml:space="preserve"> при разработке программного обеспечения</w:t>
      </w:r>
      <w:r w:rsidR="00A061C9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>Сборник избранных статей по материалам научных конференций ГНИИ "</w:t>
      </w:r>
      <w:proofErr w:type="spellStart"/>
      <w:r w:rsidR="00BE32A7" w:rsidRPr="00D47489"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 w:rsidR="00BE32A7" w:rsidRPr="00D47489">
        <w:rPr>
          <w:rFonts w:ascii="Times New Roman" w:hAnsi="Times New Roman" w:cs="Times New Roman"/>
          <w:sz w:val="24"/>
          <w:szCs w:val="24"/>
        </w:rPr>
        <w:t>".</w:t>
      </w:r>
      <w:r w:rsidR="00A061C9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Материалы Всероссийских (национальных) научных конференций. </w:t>
      </w:r>
      <w:r w:rsidR="00A061C9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Санкт-Петербург, 2021. </w:t>
      </w:r>
      <w:r w:rsidR="00A061C9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29-31.</w:t>
      </w:r>
    </w:p>
    <w:p w14:paraId="19E5B01B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2020:</w:t>
      </w:r>
    </w:p>
    <w:p w14:paraId="5FA615CA" w14:textId="77777777" w:rsidR="00B65F57" w:rsidRPr="00B65F57" w:rsidRDefault="00B65F57" w:rsidP="00B65F57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5F57">
        <w:rPr>
          <w:rFonts w:ascii="Times New Roman" w:hAnsi="Times New Roman" w:cs="Times New Roman"/>
          <w:sz w:val="24"/>
          <w:szCs w:val="24"/>
        </w:rPr>
        <w:t>Беляков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57">
        <w:rPr>
          <w:rFonts w:ascii="Times New Roman" w:hAnsi="Times New Roman" w:cs="Times New Roman"/>
          <w:sz w:val="24"/>
          <w:szCs w:val="24"/>
        </w:rPr>
        <w:t>В., Емельченков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5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57">
        <w:rPr>
          <w:rFonts w:ascii="Times New Roman" w:hAnsi="Times New Roman" w:cs="Times New Roman"/>
          <w:sz w:val="24"/>
          <w:szCs w:val="24"/>
        </w:rPr>
        <w:t>Анализ способов оптимизации запаса на складе для применения в технологии CALS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" w:history="1">
        <w:r w:rsidRPr="00B65F57">
          <w:rPr>
            <w:rFonts w:ascii="Times New Roman" w:hAnsi="Times New Roman" w:cs="Times New Roman"/>
            <w:sz w:val="24"/>
            <w:szCs w:val="24"/>
          </w:rPr>
          <w:t>Системы компьютерной математики и их приложения</w:t>
        </w:r>
      </w:hyperlink>
      <w:r w:rsidRPr="00B65F57">
        <w:rPr>
          <w:rFonts w:ascii="Times New Roman" w:hAnsi="Times New Roman" w:cs="Times New Roman"/>
          <w:sz w:val="24"/>
          <w:szCs w:val="24"/>
        </w:rPr>
        <w:t xml:space="preserve">. </w:t>
      </w:r>
      <w:r w:rsidRPr="00B73597">
        <w:rPr>
          <w:rFonts w:ascii="Times New Roman" w:hAnsi="Times New Roman" w:cs="Times New Roman"/>
          <w:sz w:val="24"/>
          <w:szCs w:val="24"/>
        </w:rPr>
        <w:t xml:space="preserve">– </w:t>
      </w:r>
      <w:r w:rsidRPr="00B65F57">
        <w:rPr>
          <w:rFonts w:ascii="Times New Roman" w:hAnsi="Times New Roman" w:cs="Times New Roman"/>
          <w:sz w:val="24"/>
          <w:szCs w:val="24"/>
        </w:rPr>
        <w:t>2020. </w:t>
      </w:r>
      <w:hyperlink r:id="rId11" w:history="1">
        <w:r w:rsidRPr="00B65F57">
          <w:rPr>
            <w:rFonts w:ascii="Times New Roman" w:hAnsi="Times New Roman" w:cs="Times New Roman"/>
            <w:sz w:val="24"/>
            <w:szCs w:val="24"/>
          </w:rPr>
          <w:t>№ 21</w:t>
        </w:r>
      </w:hyperlink>
      <w:r w:rsidRPr="00B65F57">
        <w:rPr>
          <w:rFonts w:ascii="Times New Roman" w:hAnsi="Times New Roman" w:cs="Times New Roman"/>
          <w:sz w:val="24"/>
          <w:szCs w:val="24"/>
        </w:rPr>
        <w:t xml:space="preserve">. </w:t>
      </w:r>
      <w:r w:rsidRPr="00B73597">
        <w:rPr>
          <w:rFonts w:ascii="Times New Roman" w:hAnsi="Times New Roman" w:cs="Times New Roman"/>
          <w:sz w:val="24"/>
          <w:szCs w:val="24"/>
        </w:rPr>
        <w:t xml:space="preserve">– </w:t>
      </w:r>
      <w:r w:rsidRPr="00B65F57">
        <w:rPr>
          <w:rFonts w:ascii="Times New Roman" w:hAnsi="Times New Roman" w:cs="Times New Roman"/>
          <w:sz w:val="24"/>
          <w:szCs w:val="24"/>
        </w:rPr>
        <w:t>С. 254-259.</w:t>
      </w:r>
    </w:p>
    <w:p w14:paraId="0531AA47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2019:</w:t>
      </w:r>
    </w:p>
    <w:p w14:paraId="3AAD456D" w14:textId="25ACD573" w:rsidR="00B65F57" w:rsidRDefault="00B65F57" w:rsidP="00B65F57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5F57">
        <w:rPr>
          <w:rFonts w:ascii="Times New Roman" w:hAnsi="Times New Roman" w:cs="Times New Roman"/>
          <w:sz w:val="24"/>
          <w:szCs w:val="24"/>
        </w:rPr>
        <w:t>Беляков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57">
        <w:rPr>
          <w:rFonts w:ascii="Times New Roman" w:hAnsi="Times New Roman" w:cs="Times New Roman"/>
          <w:sz w:val="24"/>
          <w:szCs w:val="24"/>
        </w:rPr>
        <w:t>В., Емельченков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5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65F57">
          <w:rPr>
            <w:rFonts w:ascii="Times New Roman" w:hAnsi="Times New Roman" w:cs="Times New Roman"/>
            <w:sz w:val="24"/>
            <w:szCs w:val="24"/>
          </w:rPr>
          <w:t>Применение вейвлет-анализа при логистической поддержке наукоемких производств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65F57">
        <w:rPr>
          <w:rFonts w:ascii="Times New Roman" w:hAnsi="Times New Roman" w:cs="Times New Roman"/>
          <w:sz w:val="24"/>
          <w:szCs w:val="24"/>
        </w:rPr>
        <w:t>Актуальные проблемы информатизации в цифровой экономике и научных исследованиях.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65F57">
        <w:rPr>
          <w:rFonts w:ascii="Times New Roman" w:hAnsi="Times New Roman" w:cs="Times New Roman"/>
          <w:sz w:val="24"/>
          <w:szCs w:val="24"/>
        </w:rPr>
        <w:t xml:space="preserve">атериалы Международной научно-практической конференции. </w:t>
      </w:r>
      <w:r w:rsidRPr="00B73597">
        <w:rPr>
          <w:rFonts w:ascii="Times New Roman" w:hAnsi="Times New Roman" w:cs="Times New Roman"/>
          <w:sz w:val="24"/>
          <w:szCs w:val="24"/>
        </w:rPr>
        <w:t xml:space="preserve">– </w:t>
      </w:r>
      <w:r w:rsidRPr="00B65F57">
        <w:rPr>
          <w:rFonts w:ascii="Times New Roman" w:hAnsi="Times New Roman" w:cs="Times New Roman"/>
          <w:sz w:val="24"/>
          <w:szCs w:val="24"/>
        </w:rPr>
        <w:t xml:space="preserve">2019. </w:t>
      </w:r>
      <w:r w:rsidRPr="00B73597">
        <w:rPr>
          <w:rFonts w:ascii="Times New Roman" w:hAnsi="Times New Roman" w:cs="Times New Roman"/>
          <w:sz w:val="24"/>
          <w:szCs w:val="24"/>
        </w:rPr>
        <w:t xml:space="preserve">– </w:t>
      </w:r>
      <w:r w:rsidRPr="00B65F57">
        <w:rPr>
          <w:rFonts w:ascii="Times New Roman" w:hAnsi="Times New Roman" w:cs="Times New Roman"/>
          <w:sz w:val="24"/>
          <w:szCs w:val="24"/>
        </w:rPr>
        <w:t>С. 21-25.</w:t>
      </w:r>
    </w:p>
    <w:p w14:paraId="7285727C" w14:textId="77777777" w:rsidR="00D26C98" w:rsidRPr="00D26C98" w:rsidRDefault="00D26C98" w:rsidP="00D26C98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1D7C10" w14:textId="71E795AE" w:rsidR="00D26C98" w:rsidRDefault="00D26C98" w:rsidP="00D26C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C98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атенты</w:t>
      </w:r>
      <w:r w:rsidRPr="00D26C9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74EDFC1" w14:textId="77777777" w:rsidR="00D26C98" w:rsidRDefault="00D26C98" w:rsidP="00D26C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179D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C97FEFA" w14:textId="4185C8E6" w:rsidR="00D26C98" w:rsidRPr="00D26C98" w:rsidRDefault="00D26C98" w:rsidP="00D26C9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C98">
        <w:rPr>
          <w:rFonts w:ascii="Times New Roman" w:hAnsi="Times New Roman" w:cs="Times New Roman"/>
          <w:sz w:val="24"/>
          <w:szCs w:val="24"/>
        </w:rPr>
        <w:t>Тимченко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98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D26C98">
        <w:rPr>
          <w:rFonts w:ascii="Times New Roman" w:hAnsi="Times New Roman" w:cs="Times New Roman"/>
          <w:sz w:val="24"/>
          <w:szCs w:val="24"/>
        </w:rPr>
        <w:t>Битаев</w:t>
      </w:r>
      <w:proofErr w:type="spellEnd"/>
      <w:r w:rsidRPr="00D26C98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98">
        <w:rPr>
          <w:rFonts w:ascii="Times New Roman" w:hAnsi="Times New Roman" w:cs="Times New Roman"/>
          <w:sz w:val="24"/>
          <w:szCs w:val="24"/>
        </w:rPr>
        <w:t>С., Беляков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98">
        <w:rPr>
          <w:rFonts w:ascii="Times New Roman" w:hAnsi="Times New Roman" w:cs="Times New Roman"/>
          <w:sz w:val="24"/>
          <w:szCs w:val="24"/>
        </w:rPr>
        <w:t>В.</w:t>
      </w:r>
      <w:r w:rsidRPr="00D26C98">
        <w:rPr>
          <w:rFonts w:ascii="Times New Roman" w:hAnsi="Times New Roman" w:cs="Times New Roman"/>
          <w:sz w:val="24"/>
          <w:szCs w:val="24"/>
        </w:rPr>
        <w:t xml:space="preserve"> </w:t>
      </w:r>
      <w:r w:rsidRPr="00D26C98">
        <w:rPr>
          <w:rFonts w:ascii="Times New Roman" w:hAnsi="Times New Roman" w:cs="Times New Roman"/>
          <w:sz w:val="24"/>
          <w:szCs w:val="24"/>
        </w:rPr>
        <w:t>Модель процесса пространственной фильтрации широкополосных и сверхширокополосных помех в сверхширокополосной РЛС на базе кольцевой цифровой антенной решётки</w:t>
      </w:r>
      <w:r>
        <w:rPr>
          <w:rFonts w:ascii="Times New Roman" w:hAnsi="Times New Roman" w:cs="Times New Roman"/>
          <w:sz w:val="24"/>
          <w:szCs w:val="24"/>
        </w:rPr>
        <w:t>. – 2021.</w:t>
      </w:r>
    </w:p>
    <w:p w14:paraId="3E9BA9A6" w14:textId="33DCF887" w:rsidR="00D26C98" w:rsidRDefault="00D26C98" w:rsidP="00D26C9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C98">
        <w:rPr>
          <w:rFonts w:ascii="Times New Roman" w:hAnsi="Times New Roman" w:cs="Times New Roman"/>
          <w:sz w:val="24"/>
          <w:szCs w:val="24"/>
        </w:rPr>
        <w:lastRenderedPageBreak/>
        <w:t>Тимченко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98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D26C98">
        <w:rPr>
          <w:rFonts w:ascii="Times New Roman" w:hAnsi="Times New Roman" w:cs="Times New Roman"/>
          <w:sz w:val="24"/>
          <w:szCs w:val="24"/>
        </w:rPr>
        <w:t>Битаев</w:t>
      </w:r>
      <w:proofErr w:type="spellEnd"/>
      <w:r w:rsidRPr="00D26C98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98">
        <w:rPr>
          <w:rFonts w:ascii="Times New Roman" w:hAnsi="Times New Roman" w:cs="Times New Roman"/>
          <w:sz w:val="24"/>
          <w:szCs w:val="24"/>
        </w:rPr>
        <w:t>С., Беляков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98">
        <w:rPr>
          <w:rFonts w:ascii="Times New Roman" w:hAnsi="Times New Roman" w:cs="Times New Roman"/>
          <w:sz w:val="24"/>
          <w:szCs w:val="24"/>
        </w:rPr>
        <w:t>В.</w:t>
      </w:r>
      <w:r w:rsidRPr="00D26C98">
        <w:rPr>
          <w:rFonts w:ascii="Times New Roman" w:hAnsi="Times New Roman" w:cs="Times New Roman"/>
          <w:sz w:val="24"/>
          <w:szCs w:val="24"/>
        </w:rPr>
        <w:t xml:space="preserve"> </w:t>
      </w:r>
      <w:r w:rsidRPr="00D26C98">
        <w:rPr>
          <w:rFonts w:ascii="Times New Roman" w:hAnsi="Times New Roman" w:cs="Times New Roman"/>
          <w:sz w:val="24"/>
          <w:szCs w:val="24"/>
        </w:rPr>
        <w:t>Модель радиолокационной обстановки в заданной области пространства для оценки возможностей сверхширокополосной РЛС</w:t>
      </w:r>
      <w:r>
        <w:rPr>
          <w:rFonts w:ascii="Times New Roman" w:hAnsi="Times New Roman" w:cs="Times New Roman"/>
          <w:sz w:val="24"/>
          <w:szCs w:val="24"/>
        </w:rPr>
        <w:t>. – 2021.</w:t>
      </w:r>
    </w:p>
    <w:p w14:paraId="3F372970" w14:textId="2F52CB69" w:rsidR="00681DC3" w:rsidRDefault="00681DC3" w:rsidP="00681DC3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D5712F4" w14:textId="473CBA96" w:rsidR="00681DC3" w:rsidRDefault="00681DC3" w:rsidP="00681D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Конкурсы и гранты</w:t>
      </w:r>
      <w:r w:rsidRPr="00D26C9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07F027E" w14:textId="77777777" w:rsidR="00681DC3" w:rsidRDefault="00681DC3" w:rsidP="00681D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179D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A409D59" w14:textId="346B5D19" w:rsidR="00681DC3" w:rsidRPr="00B65F57" w:rsidRDefault="00681DC3" w:rsidP="00681DC3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C3">
        <w:rPr>
          <w:rFonts w:ascii="Times New Roman" w:hAnsi="Times New Roman" w:cs="Times New Roman"/>
          <w:sz w:val="24"/>
          <w:szCs w:val="24"/>
        </w:rPr>
        <w:t>Разработка цифровой антенной решётки с высокоскоростной обработкой данных</w:t>
      </w:r>
      <w:r w:rsidRPr="00681DC3">
        <w:rPr>
          <w:rFonts w:ascii="Times New Roman" w:hAnsi="Times New Roman" w:cs="Times New Roman"/>
          <w:sz w:val="24"/>
          <w:szCs w:val="24"/>
        </w:rPr>
        <w:t>. Конкурс «</w:t>
      </w:r>
      <w:r w:rsidRPr="00681DC3">
        <w:rPr>
          <w:rFonts w:ascii="Times New Roman" w:hAnsi="Times New Roman" w:cs="Times New Roman"/>
          <w:sz w:val="24"/>
          <w:szCs w:val="24"/>
        </w:rPr>
        <w:t>Умник</w:t>
      </w:r>
      <w:r w:rsidRPr="00681DC3">
        <w:rPr>
          <w:rFonts w:ascii="Times New Roman" w:hAnsi="Times New Roman" w:cs="Times New Roman"/>
          <w:sz w:val="24"/>
          <w:szCs w:val="24"/>
        </w:rPr>
        <w:t xml:space="preserve">». – 2021. – </w:t>
      </w:r>
      <w:r w:rsidRPr="00681DC3">
        <w:rPr>
          <w:rFonts w:ascii="Times New Roman" w:hAnsi="Times New Roman" w:cs="Times New Roman"/>
          <w:sz w:val="24"/>
          <w:szCs w:val="24"/>
        </w:rPr>
        <w:t>Финалист, рекомендован на грант</w:t>
      </w:r>
      <w:r w:rsidRPr="00681DC3">
        <w:rPr>
          <w:rFonts w:ascii="Times New Roman" w:hAnsi="Times New Roman" w:cs="Times New Roman"/>
          <w:sz w:val="24"/>
          <w:szCs w:val="24"/>
        </w:rPr>
        <w:t>.</w:t>
      </w:r>
    </w:p>
    <w:sectPr w:rsidR="00681DC3" w:rsidRPr="00B65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86648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3254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BA"/>
    <w:rsid w:val="00013958"/>
    <w:rsid w:val="00042096"/>
    <w:rsid w:val="0006170B"/>
    <w:rsid w:val="001B41C6"/>
    <w:rsid w:val="001D7FF5"/>
    <w:rsid w:val="002613BA"/>
    <w:rsid w:val="00270AD5"/>
    <w:rsid w:val="002F6E8E"/>
    <w:rsid w:val="00330DD0"/>
    <w:rsid w:val="003D7546"/>
    <w:rsid w:val="0048735A"/>
    <w:rsid w:val="004E7CB6"/>
    <w:rsid w:val="005103FF"/>
    <w:rsid w:val="005C0B21"/>
    <w:rsid w:val="00674B0C"/>
    <w:rsid w:val="00681DC3"/>
    <w:rsid w:val="007506B1"/>
    <w:rsid w:val="007A40FA"/>
    <w:rsid w:val="007B530B"/>
    <w:rsid w:val="007D1E58"/>
    <w:rsid w:val="007E47F2"/>
    <w:rsid w:val="00815FC7"/>
    <w:rsid w:val="0085131C"/>
    <w:rsid w:val="008D7580"/>
    <w:rsid w:val="009324A0"/>
    <w:rsid w:val="00954E7A"/>
    <w:rsid w:val="00A061C9"/>
    <w:rsid w:val="00A20A83"/>
    <w:rsid w:val="00AA40B3"/>
    <w:rsid w:val="00B12E14"/>
    <w:rsid w:val="00B23995"/>
    <w:rsid w:val="00B65F57"/>
    <w:rsid w:val="00B93393"/>
    <w:rsid w:val="00B94D0D"/>
    <w:rsid w:val="00BE32A7"/>
    <w:rsid w:val="00CB4F6E"/>
    <w:rsid w:val="00D26C98"/>
    <w:rsid w:val="00D47489"/>
    <w:rsid w:val="00DF79E7"/>
    <w:rsid w:val="00E179D7"/>
    <w:rsid w:val="00E775D1"/>
    <w:rsid w:val="00F543EC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3EF0"/>
  <w15:chartTrackingRefBased/>
  <w15:docId w15:val="{30985D2A-16C5-8B41-9AB8-4902C03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BA"/>
    <w:pPr>
      <w:jc w:val="both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3BA"/>
    <w:pPr>
      <w:ind w:left="720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E179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66498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1826036" TargetMode="External"/><Relationship Id="rId12" Type="http://schemas.openxmlformats.org/officeDocument/2006/relationships/hyperlink" Target="https://www.elibrary.ru/item.asp?id=41826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4237945" TargetMode="External"/><Relationship Id="rId11" Type="http://schemas.openxmlformats.org/officeDocument/2006/relationships/hyperlink" Target="https://www.elibrary.ru/contents.asp?id=44237945&amp;selid=44237986" TargetMode="External"/><Relationship Id="rId5" Type="http://schemas.openxmlformats.org/officeDocument/2006/relationships/hyperlink" Target="https://www.elibrary.ru/contents.asp?id=44237945" TargetMode="External"/><Relationship Id="rId10" Type="http://schemas.openxmlformats.org/officeDocument/2006/relationships/hyperlink" Target="https://www.elibrary.ru/contents.asp?id=44237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6649864&amp;selid=466498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Курицын</dc:creator>
  <cp:keywords/>
  <dc:description/>
  <cp:lastModifiedBy>Сергей Козлов</cp:lastModifiedBy>
  <cp:revision>3</cp:revision>
  <dcterms:created xsi:type="dcterms:W3CDTF">2022-09-18T07:35:00Z</dcterms:created>
  <dcterms:modified xsi:type="dcterms:W3CDTF">2022-09-18T07:59:00Z</dcterms:modified>
</cp:coreProperties>
</file>