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26B" w:rsidRPr="00550796" w:rsidRDefault="00E96979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Лопуны, отлученцы</w:t>
      </w:r>
      <w:r w:rsidR="00606E3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B26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270">
        <w:rPr>
          <w:rFonts w:ascii="Times New Roman" w:hAnsi="Times New Roman" w:cs="Times New Roman"/>
          <w:b/>
          <w:sz w:val="28"/>
          <w:szCs w:val="28"/>
        </w:rPr>
        <w:t>затолочка, или Ч</w:t>
      </w:r>
      <w:r w:rsidR="00550796">
        <w:rPr>
          <w:rFonts w:ascii="Times New Roman" w:hAnsi="Times New Roman" w:cs="Times New Roman"/>
          <w:b/>
          <w:sz w:val="28"/>
          <w:szCs w:val="28"/>
        </w:rPr>
        <w:t xml:space="preserve">то едят смоляне </w:t>
      </w:r>
    </w:p>
    <w:p w:rsidR="00472602" w:rsidRDefault="00472602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кухня стала темой очередного выпуска ток-шоу о еде «Научный холодильник», котор</w:t>
      </w:r>
      <w:r w:rsidR="003471D6">
        <w:rPr>
          <w:rFonts w:ascii="Times New Roman" w:hAnsi="Times New Roman" w:cs="Times New Roman"/>
          <w:sz w:val="28"/>
          <w:szCs w:val="28"/>
        </w:rPr>
        <w:t>ый прошёл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72602">
        <w:rPr>
          <w:rFonts w:ascii="Times New Roman" w:hAnsi="Times New Roman" w:cs="Times New Roman"/>
          <w:sz w:val="28"/>
          <w:szCs w:val="28"/>
        </w:rPr>
        <w:t>творческом кулинарном пространстве GASTROGARAGE</w:t>
      </w:r>
      <w:r>
        <w:rPr>
          <w:rFonts w:ascii="Times New Roman" w:hAnsi="Times New Roman" w:cs="Times New Roman"/>
          <w:sz w:val="28"/>
          <w:szCs w:val="28"/>
        </w:rPr>
        <w:t xml:space="preserve"> 28 апреля. Организатор мероприятия – Информационный центр по атомной энергии (ИЦАЭ) Смоленска. </w:t>
      </w:r>
    </w:p>
    <w:p w:rsidR="0057348D" w:rsidRDefault="0057348D" w:rsidP="005734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9B5">
        <w:rPr>
          <w:rFonts w:ascii="Times New Roman" w:hAnsi="Times New Roman" w:cs="Times New Roman"/>
          <w:sz w:val="28"/>
          <w:szCs w:val="28"/>
        </w:rPr>
        <w:t>«Научный холодильник» – научно-популярное ток-шоу сети ИЦАЭ, на котором эксперты рассказывают об определённом продукте питания или национальной кухне. Обычно шоу сопровождается дегустацией или мастер-классом по приготовлению блюд из обсуждаемого продукта.</w:t>
      </w:r>
    </w:p>
    <w:p w:rsidR="003D5437" w:rsidRPr="00606E36" w:rsidRDefault="00472602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3D5437">
        <w:rPr>
          <w:rFonts w:ascii="Times New Roman" w:hAnsi="Times New Roman" w:cs="Times New Roman"/>
          <w:sz w:val="28"/>
          <w:szCs w:val="28"/>
        </w:rPr>
        <w:t>в пищу лучше упот</w:t>
      </w:r>
      <w:r w:rsidR="004011ED">
        <w:rPr>
          <w:rFonts w:ascii="Times New Roman" w:hAnsi="Times New Roman" w:cs="Times New Roman"/>
          <w:sz w:val="28"/>
          <w:szCs w:val="28"/>
        </w:rPr>
        <w:t>реблять продукты своего региона и</w:t>
      </w:r>
      <w:r w:rsidR="003D5437">
        <w:rPr>
          <w:rFonts w:ascii="Times New Roman" w:hAnsi="Times New Roman" w:cs="Times New Roman"/>
          <w:sz w:val="28"/>
          <w:szCs w:val="28"/>
        </w:rPr>
        <w:t xml:space="preserve">каким должен быть оптимальный баланс </w:t>
      </w:r>
      <w:r>
        <w:rPr>
          <w:rFonts w:ascii="Times New Roman" w:hAnsi="Times New Roman" w:cs="Times New Roman"/>
          <w:sz w:val="28"/>
          <w:szCs w:val="28"/>
        </w:rPr>
        <w:t>компонентов в продуктах, объяснила</w:t>
      </w:r>
      <w:r w:rsidR="003D5437">
        <w:rPr>
          <w:rFonts w:ascii="Times New Roman" w:hAnsi="Times New Roman" w:cs="Times New Roman"/>
          <w:sz w:val="28"/>
          <w:szCs w:val="28"/>
        </w:rPr>
        <w:t xml:space="preserve"> кандидат химических наук, доцент, преподаватель Смоленского государственного университета Татьяна Анисимова. </w:t>
      </w:r>
    </w:p>
    <w:p w:rsidR="00472602" w:rsidRDefault="009E7FDF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9126B" w:rsidRPr="0009126B">
        <w:rPr>
          <w:rFonts w:ascii="Times New Roman" w:hAnsi="Times New Roman" w:cs="Times New Roman"/>
          <w:sz w:val="28"/>
          <w:szCs w:val="28"/>
        </w:rPr>
        <w:t>Известно, что нет более полезного питания для человека, чем то, что произрастает и водится на земле, где живет он сам, и где жили его предки. Правильное соотношени</w:t>
      </w:r>
      <w:r w:rsidR="0009126B">
        <w:rPr>
          <w:rFonts w:ascii="Times New Roman" w:hAnsi="Times New Roman" w:cs="Times New Roman"/>
          <w:sz w:val="28"/>
          <w:szCs w:val="28"/>
        </w:rPr>
        <w:t>е основных компонентов пищи и её</w:t>
      </w:r>
      <w:r w:rsidR="0009126B" w:rsidRPr="0009126B">
        <w:rPr>
          <w:rFonts w:ascii="Times New Roman" w:hAnsi="Times New Roman" w:cs="Times New Roman"/>
          <w:sz w:val="28"/>
          <w:szCs w:val="28"/>
        </w:rPr>
        <w:t xml:space="preserve"> калорийность настол</w:t>
      </w:r>
      <w:r>
        <w:rPr>
          <w:rFonts w:ascii="Times New Roman" w:hAnsi="Times New Roman" w:cs="Times New Roman"/>
          <w:sz w:val="28"/>
          <w:szCs w:val="28"/>
        </w:rPr>
        <w:t>ько важны для  нашего здоровья</w:t>
      </w:r>
      <w:r w:rsidR="0009126B" w:rsidRPr="0009126B">
        <w:rPr>
          <w:rFonts w:ascii="Times New Roman" w:hAnsi="Times New Roman" w:cs="Times New Roman"/>
          <w:sz w:val="28"/>
          <w:szCs w:val="28"/>
        </w:rPr>
        <w:t>, что во многих странах разработаны научно обоснованные нормы дифференцированного питания</w:t>
      </w:r>
      <w:r w:rsidR="0009126B">
        <w:rPr>
          <w:rFonts w:ascii="Times New Roman" w:hAnsi="Times New Roman" w:cs="Times New Roman"/>
          <w:sz w:val="28"/>
          <w:szCs w:val="28"/>
        </w:rPr>
        <w:t>», – утверждает эксперт.</w:t>
      </w:r>
    </w:p>
    <w:p w:rsidR="0009126B" w:rsidRPr="0009126B" w:rsidRDefault="0009126B" w:rsidP="000912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26B">
        <w:rPr>
          <w:rFonts w:ascii="Times New Roman" w:hAnsi="Times New Roman" w:cs="Times New Roman"/>
          <w:sz w:val="28"/>
          <w:szCs w:val="28"/>
        </w:rPr>
        <w:t> </w:t>
      </w:r>
      <w:r w:rsidR="008E49A4">
        <w:rPr>
          <w:rFonts w:ascii="Times New Roman" w:hAnsi="Times New Roman" w:cs="Times New Roman"/>
          <w:sz w:val="28"/>
          <w:szCs w:val="28"/>
        </w:rPr>
        <w:t>Г</w:t>
      </w:r>
      <w:r w:rsidRPr="0009126B">
        <w:rPr>
          <w:rFonts w:ascii="Times New Roman" w:hAnsi="Times New Roman" w:cs="Times New Roman"/>
          <w:bCs/>
          <w:sz w:val="28"/>
          <w:szCs w:val="28"/>
        </w:rPr>
        <w:t>еографическ</w:t>
      </w:r>
      <w:r w:rsidR="008E49A4">
        <w:rPr>
          <w:rFonts w:ascii="Times New Roman" w:hAnsi="Times New Roman" w:cs="Times New Roman"/>
          <w:bCs/>
          <w:sz w:val="28"/>
          <w:szCs w:val="28"/>
        </w:rPr>
        <w:t>ий</w:t>
      </w:r>
      <w:r w:rsidRPr="0009126B">
        <w:rPr>
          <w:rFonts w:ascii="Times New Roman" w:hAnsi="Times New Roman" w:cs="Times New Roman"/>
          <w:bCs/>
          <w:sz w:val="28"/>
          <w:szCs w:val="28"/>
        </w:rPr>
        <w:t xml:space="preserve"> принцип питания</w:t>
      </w:r>
      <w:r w:rsidR="008E49A4">
        <w:rPr>
          <w:rFonts w:ascii="Times New Roman" w:hAnsi="Times New Roman" w:cs="Times New Roman"/>
          <w:bCs/>
          <w:sz w:val="28"/>
          <w:szCs w:val="28"/>
        </w:rPr>
        <w:t xml:space="preserve"> состоит в том,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09126B">
        <w:rPr>
          <w:rFonts w:ascii="Times New Roman" w:hAnsi="Times New Roman" w:cs="Times New Roman"/>
          <w:sz w:val="28"/>
          <w:szCs w:val="28"/>
        </w:rPr>
        <w:t>основная часть (70-8</w:t>
      </w:r>
      <w:r>
        <w:rPr>
          <w:rFonts w:ascii="Times New Roman" w:hAnsi="Times New Roman" w:cs="Times New Roman"/>
          <w:sz w:val="28"/>
          <w:szCs w:val="28"/>
        </w:rPr>
        <w:t>0%) продуктов, которые ис</w:t>
      </w:r>
      <w:r w:rsidRPr="0009126B">
        <w:rPr>
          <w:rFonts w:ascii="Times New Roman" w:hAnsi="Times New Roman" w:cs="Times New Roman"/>
          <w:sz w:val="28"/>
          <w:szCs w:val="28"/>
        </w:rPr>
        <w:t>пользу</w:t>
      </w:r>
      <w:r w:rsidR="008E49A4">
        <w:rPr>
          <w:rFonts w:ascii="Times New Roman" w:hAnsi="Times New Roman" w:cs="Times New Roman"/>
          <w:sz w:val="28"/>
          <w:szCs w:val="28"/>
        </w:rPr>
        <w:t>ю</w:t>
      </w:r>
      <w:r w:rsidRPr="0009126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09126B">
        <w:rPr>
          <w:rFonts w:ascii="Times New Roman" w:hAnsi="Times New Roman" w:cs="Times New Roman"/>
          <w:sz w:val="28"/>
          <w:szCs w:val="28"/>
        </w:rPr>
        <w:t xml:space="preserve"> в повседневной жизни, должна быть произведена из растительного или животного сырья, выращенного в том месте, где в данный момент проживает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9126B">
        <w:rPr>
          <w:rFonts w:ascii="Times New Roman" w:hAnsi="Times New Roman" w:cs="Times New Roman"/>
          <w:sz w:val="28"/>
          <w:szCs w:val="28"/>
        </w:rPr>
        <w:t>.</w:t>
      </w:r>
      <w:r w:rsidR="00007A69">
        <w:rPr>
          <w:rFonts w:ascii="Times New Roman" w:hAnsi="Times New Roman" w:cs="Times New Roman"/>
          <w:sz w:val="28"/>
          <w:szCs w:val="28"/>
        </w:rPr>
        <w:t>По словам Татьяны Анисимовой, э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9126B">
        <w:rPr>
          <w:rFonts w:ascii="Times New Roman" w:hAnsi="Times New Roman" w:cs="Times New Roman"/>
          <w:sz w:val="28"/>
          <w:szCs w:val="28"/>
        </w:rPr>
        <w:t xml:space="preserve">освязано </w:t>
      </w:r>
      <w:r w:rsidR="008E49A4">
        <w:rPr>
          <w:rFonts w:ascii="Times New Roman" w:hAnsi="Times New Roman" w:cs="Times New Roman"/>
          <w:sz w:val="28"/>
          <w:szCs w:val="28"/>
        </w:rPr>
        <w:t>ещё и</w:t>
      </w:r>
      <w:r w:rsidRPr="0009126B">
        <w:rPr>
          <w:rFonts w:ascii="Times New Roman" w:hAnsi="Times New Roman" w:cs="Times New Roman"/>
          <w:sz w:val="28"/>
          <w:szCs w:val="28"/>
        </w:rPr>
        <w:t xml:space="preserve">с тем, </w:t>
      </w:r>
      <w:r>
        <w:rPr>
          <w:rFonts w:ascii="Times New Roman" w:hAnsi="Times New Roman" w:cs="Times New Roman"/>
          <w:sz w:val="28"/>
          <w:szCs w:val="28"/>
        </w:rPr>
        <w:t xml:space="preserve">что экосистема, </w:t>
      </w:r>
      <w:r w:rsidRPr="0009126B">
        <w:rPr>
          <w:rFonts w:ascii="Times New Roman" w:hAnsi="Times New Roman" w:cs="Times New Roman"/>
          <w:sz w:val="28"/>
          <w:szCs w:val="28"/>
        </w:rPr>
        <w:t xml:space="preserve">в которой </w:t>
      </w:r>
      <w:r>
        <w:rPr>
          <w:rFonts w:ascii="Times New Roman" w:hAnsi="Times New Roman" w:cs="Times New Roman"/>
          <w:sz w:val="28"/>
          <w:szCs w:val="28"/>
        </w:rPr>
        <w:t>каждый из нас находится з</w:t>
      </w:r>
      <w:r w:rsidRPr="0009126B">
        <w:rPr>
          <w:rFonts w:ascii="Times New Roman" w:hAnsi="Times New Roman" w:cs="Times New Roman"/>
          <w:sz w:val="28"/>
          <w:szCs w:val="28"/>
        </w:rPr>
        <w:t>десь и сейчас, в основном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126B">
        <w:rPr>
          <w:rFonts w:ascii="Times New Roman" w:hAnsi="Times New Roman" w:cs="Times New Roman"/>
          <w:sz w:val="28"/>
          <w:szCs w:val="28"/>
        </w:rPr>
        <w:t xml:space="preserve"> эндемична. </w:t>
      </w:r>
      <w:r>
        <w:rPr>
          <w:rFonts w:ascii="Times New Roman" w:hAnsi="Times New Roman" w:cs="Times New Roman"/>
          <w:sz w:val="28"/>
          <w:szCs w:val="28"/>
        </w:rPr>
        <w:t>И, п</w:t>
      </w:r>
      <w:r w:rsidRPr="0009126B">
        <w:rPr>
          <w:rFonts w:ascii="Times New Roman" w:hAnsi="Times New Roman" w:cs="Times New Roman"/>
          <w:sz w:val="28"/>
          <w:szCs w:val="28"/>
        </w:rPr>
        <w:t>ридерж</w:t>
      </w:r>
      <w:r>
        <w:rPr>
          <w:rFonts w:ascii="Times New Roman" w:hAnsi="Times New Roman" w:cs="Times New Roman"/>
          <w:sz w:val="28"/>
          <w:szCs w:val="28"/>
        </w:rPr>
        <w:t>иваясь географического принципа питания, люди адаптируют</w:t>
      </w:r>
      <w:r w:rsidRPr="0009126B">
        <w:rPr>
          <w:rFonts w:ascii="Times New Roman" w:hAnsi="Times New Roman" w:cs="Times New Roman"/>
          <w:sz w:val="28"/>
          <w:szCs w:val="28"/>
        </w:rPr>
        <w:t xml:space="preserve"> свою микрофлору к экосистеме.</w:t>
      </w:r>
    </w:p>
    <w:p w:rsidR="00991B24" w:rsidRDefault="0009126B" w:rsidP="00991B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9126B">
        <w:rPr>
          <w:rFonts w:ascii="Times New Roman" w:hAnsi="Times New Roman" w:cs="Times New Roman"/>
          <w:sz w:val="28"/>
          <w:szCs w:val="28"/>
        </w:rPr>
        <w:t xml:space="preserve">В организме каждого человека живёт примерно 1 кг бактерий. Это наша микрофлора (микробиом), участвующая в жизненно важных процессах.Естественно, что в разных природных условиях состав микрофлоры должен отличаться количественно и качественно. Питаясь местными продуктами, </w:t>
      </w:r>
      <w:r w:rsidR="003471D6">
        <w:rPr>
          <w:rFonts w:ascii="Times New Roman" w:hAnsi="Times New Roman" w:cs="Times New Roman"/>
          <w:sz w:val="28"/>
          <w:szCs w:val="28"/>
        </w:rPr>
        <w:t>м</w:t>
      </w:r>
      <w:r w:rsidRPr="0009126B">
        <w:rPr>
          <w:rFonts w:ascii="Times New Roman" w:hAnsi="Times New Roman" w:cs="Times New Roman"/>
          <w:sz w:val="28"/>
          <w:szCs w:val="28"/>
        </w:rPr>
        <w:t>ы меняе</w:t>
      </w:r>
      <w:r w:rsidR="003471D6">
        <w:rPr>
          <w:rFonts w:ascii="Times New Roman" w:hAnsi="Times New Roman" w:cs="Times New Roman"/>
          <w:sz w:val="28"/>
          <w:szCs w:val="28"/>
        </w:rPr>
        <w:t>м</w:t>
      </w:r>
      <w:r w:rsidRPr="0009126B">
        <w:rPr>
          <w:rFonts w:ascii="Times New Roman" w:hAnsi="Times New Roman" w:cs="Times New Roman"/>
          <w:sz w:val="28"/>
          <w:szCs w:val="28"/>
        </w:rPr>
        <w:t xml:space="preserve"> свой микробиом</w:t>
      </w:r>
      <w:r w:rsidR="003471D6">
        <w:rPr>
          <w:rFonts w:ascii="Times New Roman" w:hAnsi="Times New Roman" w:cs="Times New Roman"/>
          <w:sz w:val="28"/>
          <w:szCs w:val="28"/>
        </w:rPr>
        <w:t xml:space="preserve"> и</w:t>
      </w:r>
      <w:r w:rsidRPr="0009126B">
        <w:rPr>
          <w:rFonts w:ascii="Times New Roman" w:hAnsi="Times New Roman" w:cs="Times New Roman"/>
          <w:sz w:val="28"/>
          <w:szCs w:val="28"/>
        </w:rPr>
        <w:t xml:space="preserve"> привод</w:t>
      </w:r>
      <w:r w:rsidR="003471D6">
        <w:rPr>
          <w:rFonts w:ascii="Times New Roman" w:hAnsi="Times New Roman" w:cs="Times New Roman"/>
          <w:sz w:val="28"/>
          <w:szCs w:val="28"/>
        </w:rPr>
        <w:t>им</w:t>
      </w:r>
      <w:r w:rsidRPr="0009126B">
        <w:rPr>
          <w:rFonts w:ascii="Times New Roman" w:hAnsi="Times New Roman" w:cs="Times New Roman"/>
          <w:sz w:val="28"/>
          <w:szCs w:val="28"/>
        </w:rPr>
        <w:t xml:space="preserve"> его в со</w:t>
      </w:r>
      <w:r>
        <w:rPr>
          <w:rFonts w:ascii="Times New Roman" w:hAnsi="Times New Roman" w:cs="Times New Roman"/>
          <w:sz w:val="28"/>
          <w:szCs w:val="28"/>
        </w:rPr>
        <w:t>ответствие с местными условиями</w:t>
      </w:r>
      <w:r w:rsidR="003134D6">
        <w:rPr>
          <w:rFonts w:ascii="Times New Roman" w:hAnsi="Times New Roman" w:cs="Times New Roman"/>
          <w:sz w:val="28"/>
          <w:szCs w:val="28"/>
        </w:rPr>
        <w:t xml:space="preserve">. </w:t>
      </w:r>
      <w:r w:rsidR="00BF2D5F">
        <w:rPr>
          <w:rFonts w:ascii="Times New Roman" w:hAnsi="Times New Roman" w:cs="Times New Roman"/>
          <w:sz w:val="28"/>
          <w:szCs w:val="28"/>
        </w:rPr>
        <w:t>Например, м</w:t>
      </w:r>
      <w:r w:rsidR="003134D6">
        <w:rPr>
          <w:rFonts w:ascii="Times New Roman" w:hAnsi="Times New Roman" w:cs="Times New Roman"/>
          <w:sz w:val="28"/>
          <w:szCs w:val="28"/>
        </w:rPr>
        <w:t>икробиом</w:t>
      </w:r>
      <w:r w:rsidR="00AE5937">
        <w:rPr>
          <w:rFonts w:ascii="Times New Roman" w:hAnsi="Times New Roman" w:cs="Times New Roman"/>
          <w:sz w:val="28"/>
          <w:szCs w:val="28"/>
        </w:rPr>
        <w:t>ы</w:t>
      </w:r>
      <w:r w:rsidR="003134D6">
        <w:rPr>
          <w:rFonts w:ascii="Times New Roman" w:hAnsi="Times New Roman" w:cs="Times New Roman"/>
          <w:sz w:val="28"/>
          <w:szCs w:val="28"/>
        </w:rPr>
        <w:t xml:space="preserve"> смолянина и сибиряка буд</w:t>
      </w:r>
      <w:r w:rsidR="00AE5937">
        <w:rPr>
          <w:rFonts w:ascii="Times New Roman" w:hAnsi="Times New Roman" w:cs="Times New Roman"/>
          <w:sz w:val="28"/>
          <w:szCs w:val="28"/>
        </w:rPr>
        <w:t>у</w:t>
      </w:r>
      <w:r w:rsidR="003134D6">
        <w:rPr>
          <w:rFonts w:ascii="Times New Roman" w:hAnsi="Times New Roman" w:cs="Times New Roman"/>
          <w:sz w:val="28"/>
          <w:szCs w:val="28"/>
        </w:rPr>
        <w:t>т значительно отличаться</w:t>
      </w:r>
      <w:r>
        <w:rPr>
          <w:rFonts w:ascii="Times New Roman" w:hAnsi="Times New Roman" w:cs="Times New Roman"/>
          <w:sz w:val="28"/>
          <w:szCs w:val="28"/>
        </w:rPr>
        <w:t xml:space="preserve">», – объяснила </w:t>
      </w:r>
      <w:r w:rsidR="00991B24">
        <w:rPr>
          <w:rFonts w:ascii="Times New Roman" w:hAnsi="Times New Roman" w:cs="Times New Roman"/>
          <w:sz w:val="28"/>
          <w:szCs w:val="28"/>
        </w:rPr>
        <w:t>химик.</w:t>
      </w:r>
    </w:p>
    <w:p w:rsidR="00A42A38" w:rsidRPr="00A42A38" w:rsidRDefault="001021CC" w:rsidP="00A42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Предпочтение к той или иной пище </w:t>
      </w:r>
      <w:r w:rsidR="00A42A38">
        <w:rPr>
          <w:rFonts w:ascii="Times New Roman" w:hAnsi="Times New Roman" w:cs="Times New Roman"/>
          <w:sz w:val="28"/>
          <w:szCs w:val="28"/>
        </w:rPr>
        <w:t>сформировано</w:t>
      </w:r>
      <w:r>
        <w:rPr>
          <w:rFonts w:ascii="Times New Roman" w:hAnsi="Times New Roman" w:cs="Times New Roman"/>
          <w:sz w:val="28"/>
          <w:szCs w:val="28"/>
        </w:rPr>
        <w:t xml:space="preserve"> и на генетическом уровне, считает эксперт.</w:t>
      </w:r>
    </w:p>
    <w:p w:rsidR="00007A69" w:rsidRDefault="0009126B" w:rsidP="00991B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26B">
        <w:rPr>
          <w:rFonts w:ascii="Times New Roman" w:hAnsi="Times New Roman" w:cs="Times New Roman"/>
          <w:sz w:val="28"/>
          <w:szCs w:val="28"/>
        </w:rPr>
        <w:t>Местная пищане только помо</w:t>
      </w:r>
      <w:r w:rsidR="00600605">
        <w:rPr>
          <w:rFonts w:ascii="Times New Roman" w:hAnsi="Times New Roman" w:cs="Times New Roman"/>
          <w:sz w:val="28"/>
          <w:szCs w:val="28"/>
        </w:rPr>
        <w:t>гае</w:t>
      </w:r>
      <w:r w:rsidRPr="0009126B">
        <w:rPr>
          <w:rFonts w:ascii="Times New Roman" w:hAnsi="Times New Roman" w:cs="Times New Roman"/>
          <w:sz w:val="28"/>
          <w:szCs w:val="28"/>
        </w:rPr>
        <w:t>т успешно бороться с инфекциями и паразитами, но и укреп</w:t>
      </w:r>
      <w:r w:rsidR="00A42A38">
        <w:rPr>
          <w:rFonts w:ascii="Times New Roman" w:hAnsi="Times New Roman" w:cs="Times New Roman"/>
          <w:sz w:val="28"/>
          <w:szCs w:val="28"/>
        </w:rPr>
        <w:t>ляет</w:t>
      </w:r>
      <w:r w:rsidRPr="0009126B">
        <w:rPr>
          <w:rFonts w:ascii="Times New Roman" w:hAnsi="Times New Roman" w:cs="Times New Roman"/>
          <w:sz w:val="28"/>
          <w:szCs w:val="28"/>
        </w:rPr>
        <w:t xml:space="preserve"> здоровье, приспос</w:t>
      </w:r>
      <w:r w:rsidR="00AE5937">
        <w:rPr>
          <w:rFonts w:ascii="Times New Roman" w:hAnsi="Times New Roman" w:cs="Times New Roman"/>
          <w:sz w:val="28"/>
          <w:szCs w:val="28"/>
        </w:rPr>
        <w:t>абливая организм</w:t>
      </w:r>
      <w:r w:rsidR="00991B24" w:rsidRPr="00991B24">
        <w:rPr>
          <w:rFonts w:ascii="Times New Roman" w:hAnsi="Times New Roman" w:cs="Times New Roman"/>
          <w:sz w:val="28"/>
          <w:szCs w:val="28"/>
        </w:rPr>
        <w:t xml:space="preserve"> к определённым жизненным условиям</w:t>
      </w:r>
      <w:r w:rsidR="00007A69">
        <w:rPr>
          <w:rFonts w:ascii="Times New Roman" w:hAnsi="Times New Roman" w:cs="Times New Roman"/>
          <w:sz w:val="28"/>
          <w:szCs w:val="28"/>
        </w:rPr>
        <w:t>.</w:t>
      </w:r>
    </w:p>
    <w:p w:rsidR="00600605" w:rsidRDefault="00600605" w:rsidP="00991B24">
      <w:pPr>
        <w:spacing w:after="0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991B2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91B24" w:rsidRP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Пищевой рацион любого этноса зависит от его хозяйственно-культурного типа.</w:t>
      </w:r>
      <w:r w:rsid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Например, в </w:t>
      </w:r>
      <w:r w:rsidR="00991B24" w:rsidRP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русской кухне состав употребляемых д</w:t>
      </w:r>
      <w:r w:rsid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ля приготовления пищи продуктов</w:t>
      </w:r>
      <w:r w:rsidR="00991B24" w:rsidRP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определяется ярко выраженным зерновым характером земледелия. </w:t>
      </w:r>
      <w:r w:rsidR="00E9697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Поэтому в повседневном питании россиян преобладают мучные</w:t>
      </w:r>
      <w:r w:rsidR="00991B24" w:rsidRP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 крупяны</w:t>
      </w:r>
      <w:r w:rsidR="00E9697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 продукты, прежде всего хлеба. И</w:t>
      </w:r>
      <w:r w:rsidR="00EC3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 исследованиям учёных</w:t>
      </w:r>
      <w:r w:rsidR="00E9697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обычная хлебная закваска </w:t>
      </w:r>
      <w:r w:rsidR="00BE4A0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является природным антибиотиком</w:t>
      </w:r>
      <w:r w:rsid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», –</w:t>
      </w:r>
      <w:r w:rsidR="003471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аргументировала </w:t>
      </w:r>
      <w:r w:rsidR="00991B2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Татьяна Анисимова. </w:t>
      </w:r>
    </w:p>
    <w:p w:rsidR="009E7FDF" w:rsidRPr="009E7FDF" w:rsidRDefault="00A42A38" w:rsidP="009E7F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обратиться к кухне Смоленщины, то на её особенност</w:t>
      </w:r>
      <w:r w:rsidR="001021CC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сказывается близость Белоруссии и влияние Польши. </w:t>
      </w:r>
      <w:r w:rsidR="009E7FDF" w:rsidRPr="009E7FDF">
        <w:rPr>
          <w:rFonts w:ascii="Times New Roman" w:hAnsi="Times New Roman" w:cs="Times New Roman"/>
          <w:sz w:val="28"/>
          <w:szCs w:val="28"/>
        </w:rPr>
        <w:t xml:space="preserve">О блюдах, характерных для разных районов Смоленской области, исторических предпосылках к появлению тех или иных типов продуктов, рассказала </w:t>
      </w:r>
      <w:r>
        <w:rPr>
          <w:rFonts w:ascii="Times New Roman" w:hAnsi="Times New Roman" w:cs="Times New Roman"/>
          <w:sz w:val="28"/>
          <w:szCs w:val="28"/>
        </w:rPr>
        <w:t>краевед</w:t>
      </w:r>
      <w:r w:rsidR="009E7FDF" w:rsidRPr="009E7FDF">
        <w:rPr>
          <w:rFonts w:ascii="Times New Roman" w:hAnsi="Times New Roman" w:cs="Times New Roman"/>
          <w:sz w:val="28"/>
          <w:szCs w:val="28"/>
        </w:rPr>
        <w:t xml:space="preserve">, директор издательства «Свиток», автор книги «Кулинарная Смоленщина» Ирина Флиманкова. </w:t>
      </w:r>
    </w:p>
    <w:p w:rsidR="001021CC" w:rsidRDefault="001021CC" w:rsidP="00463D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63D47">
        <w:rPr>
          <w:rFonts w:ascii="Times New Roman" w:hAnsi="Times New Roman" w:cs="Times New Roman"/>
          <w:sz w:val="28"/>
          <w:szCs w:val="28"/>
        </w:rPr>
        <w:t>Когда мы стали изучать данные о смоленской кухн</w:t>
      </w:r>
      <w:r w:rsidR="00A11D88">
        <w:rPr>
          <w:rFonts w:ascii="Times New Roman" w:hAnsi="Times New Roman" w:cs="Times New Roman"/>
          <w:sz w:val="28"/>
          <w:szCs w:val="28"/>
        </w:rPr>
        <w:t>е</w:t>
      </w:r>
      <w:r w:rsidR="00463D47">
        <w:rPr>
          <w:rFonts w:ascii="Times New Roman" w:hAnsi="Times New Roman" w:cs="Times New Roman"/>
          <w:sz w:val="28"/>
          <w:szCs w:val="28"/>
        </w:rPr>
        <w:t>, я для себя открыла, что в наших районах сохранились</w:t>
      </w:r>
      <w:r>
        <w:rPr>
          <w:rFonts w:ascii="Times New Roman" w:hAnsi="Times New Roman" w:cs="Times New Roman"/>
          <w:sz w:val="28"/>
          <w:szCs w:val="28"/>
        </w:rPr>
        <w:t xml:space="preserve"> блюда древних кривичей. Кстати говоря, в исследовании смоленских рецептов нам очень помогла семья Юрия Гагарина. В кулинарии даже есть официально признанное блюдо – </w:t>
      </w:r>
      <w:r w:rsidR="00007A6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гагаринская уха</w:t>
      </w:r>
      <w:r w:rsidR="00007A6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», – рассказала краевед.</w:t>
      </w:r>
    </w:p>
    <w:p w:rsidR="00031F7F" w:rsidRDefault="00463D47" w:rsidP="009E7F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вообще смолян называли крупенниками, потому что </w:t>
      </w:r>
      <w:r w:rsidR="001021CC">
        <w:rPr>
          <w:rFonts w:ascii="Times New Roman" w:hAnsi="Times New Roman" w:cs="Times New Roman"/>
          <w:sz w:val="28"/>
          <w:szCs w:val="28"/>
        </w:rPr>
        <w:t xml:space="preserve">в их рационе всегда было </w:t>
      </w:r>
      <w:r>
        <w:rPr>
          <w:rFonts w:ascii="Times New Roman" w:hAnsi="Times New Roman" w:cs="Times New Roman"/>
          <w:sz w:val="28"/>
          <w:szCs w:val="28"/>
        </w:rPr>
        <w:t>больш</w:t>
      </w:r>
      <w:r w:rsidR="001021CC">
        <w:rPr>
          <w:rFonts w:ascii="Times New Roman" w:hAnsi="Times New Roman" w:cs="Times New Roman"/>
          <w:sz w:val="28"/>
          <w:szCs w:val="28"/>
        </w:rPr>
        <w:t>ое разнообразие каш. На Смоленщине</w:t>
      </w:r>
      <w:r>
        <w:rPr>
          <w:rFonts w:ascii="Times New Roman" w:hAnsi="Times New Roman" w:cs="Times New Roman"/>
          <w:sz w:val="28"/>
          <w:szCs w:val="28"/>
        </w:rPr>
        <w:t xml:space="preserve"> хозяйки </w:t>
      </w:r>
      <w:r w:rsidR="00856D9E">
        <w:rPr>
          <w:rFonts w:ascii="Times New Roman" w:hAnsi="Times New Roman" w:cs="Times New Roman"/>
          <w:sz w:val="28"/>
          <w:szCs w:val="28"/>
        </w:rPr>
        <w:t>даже миксовали крупы – пшениц</w:t>
      </w:r>
      <w:r w:rsidR="00AE5937">
        <w:rPr>
          <w:rFonts w:ascii="Times New Roman" w:hAnsi="Times New Roman" w:cs="Times New Roman"/>
          <w:sz w:val="28"/>
          <w:szCs w:val="28"/>
        </w:rPr>
        <w:t>у</w:t>
      </w:r>
      <w:r w:rsidR="00856D9E">
        <w:rPr>
          <w:rFonts w:ascii="Times New Roman" w:hAnsi="Times New Roman" w:cs="Times New Roman"/>
          <w:sz w:val="28"/>
          <w:szCs w:val="28"/>
        </w:rPr>
        <w:t>, гречк</w:t>
      </w:r>
      <w:r w:rsidR="00AE5937">
        <w:rPr>
          <w:rFonts w:ascii="Times New Roman" w:hAnsi="Times New Roman" w:cs="Times New Roman"/>
          <w:sz w:val="28"/>
          <w:szCs w:val="28"/>
        </w:rPr>
        <w:t>у</w:t>
      </w:r>
      <w:r w:rsidR="00856D9E">
        <w:rPr>
          <w:rFonts w:ascii="Times New Roman" w:hAnsi="Times New Roman" w:cs="Times New Roman"/>
          <w:sz w:val="28"/>
          <w:szCs w:val="28"/>
        </w:rPr>
        <w:t xml:space="preserve">, овёс – </w:t>
      </w:r>
      <w:r>
        <w:rPr>
          <w:rFonts w:ascii="Times New Roman" w:hAnsi="Times New Roman" w:cs="Times New Roman"/>
          <w:sz w:val="28"/>
          <w:szCs w:val="28"/>
        </w:rPr>
        <w:t>для их</w:t>
      </w:r>
      <w:r w:rsidR="001021CC">
        <w:rPr>
          <w:rFonts w:ascii="Times New Roman" w:hAnsi="Times New Roman" w:cs="Times New Roman"/>
          <w:sz w:val="28"/>
          <w:szCs w:val="28"/>
        </w:rPr>
        <w:t xml:space="preserve"> приготовления</w:t>
      </w:r>
      <w:r w:rsidR="00856D9E">
        <w:rPr>
          <w:rFonts w:ascii="Times New Roman" w:hAnsi="Times New Roman" w:cs="Times New Roman"/>
          <w:sz w:val="28"/>
          <w:szCs w:val="28"/>
        </w:rPr>
        <w:t xml:space="preserve">. </w:t>
      </w:r>
      <w:r w:rsidR="007C7C1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основным продуктом </w:t>
      </w:r>
      <w:r w:rsidR="001021CC">
        <w:rPr>
          <w:rFonts w:ascii="Times New Roman" w:hAnsi="Times New Roman" w:cs="Times New Roman"/>
          <w:sz w:val="28"/>
          <w:szCs w:val="28"/>
        </w:rPr>
        <w:t xml:space="preserve">для смолян </w:t>
      </w:r>
      <w:r>
        <w:rPr>
          <w:rFonts w:ascii="Times New Roman" w:hAnsi="Times New Roman" w:cs="Times New Roman"/>
          <w:sz w:val="28"/>
          <w:szCs w:val="28"/>
        </w:rPr>
        <w:t xml:space="preserve">была гречка, которую добавляли </w:t>
      </w:r>
      <w:r w:rsidR="00031F7F"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Times New Roman" w:hAnsi="Times New Roman" w:cs="Times New Roman"/>
          <w:sz w:val="28"/>
          <w:szCs w:val="28"/>
        </w:rPr>
        <w:t xml:space="preserve">в десерты. </w:t>
      </w:r>
    </w:p>
    <w:p w:rsidR="001021CC" w:rsidRDefault="00031F7F" w:rsidP="009E7F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смоляне издревле использовали специи, ведь через смоленские земли шёл путь из варяг в греки.</w:t>
      </w:r>
    </w:p>
    <w:p w:rsidR="00BA179D" w:rsidRDefault="001021CC" w:rsidP="009E7F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смоленских блюд наиболее известны </w:t>
      </w:r>
      <w:r w:rsidR="00A11D88">
        <w:rPr>
          <w:rFonts w:ascii="Times New Roman" w:hAnsi="Times New Roman" w:cs="Times New Roman"/>
          <w:sz w:val="28"/>
          <w:szCs w:val="28"/>
        </w:rPr>
        <w:t>кардымовская каша, которая делается из перловки с картофелем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C2801">
        <w:rPr>
          <w:rFonts w:ascii="Times New Roman" w:hAnsi="Times New Roman" w:cs="Times New Roman"/>
          <w:sz w:val="28"/>
          <w:szCs w:val="28"/>
        </w:rPr>
        <w:t>покачевники – картофельная котлета с гречне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C2801">
        <w:rPr>
          <w:rFonts w:ascii="Times New Roman" w:hAnsi="Times New Roman" w:cs="Times New Roman"/>
          <w:sz w:val="28"/>
          <w:szCs w:val="28"/>
        </w:rPr>
        <w:t>ой начинкой</w:t>
      </w:r>
      <w:r w:rsidR="007C7C1F">
        <w:rPr>
          <w:rFonts w:ascii="Times New Roman" w:hAnsi="Times New Roman" w:cs="Times New Roman"/>
          <w:sz w:val="28"/>
          <w:szCs w:val="28"/>
        </w:rPr>
        <w:t>,</w:t>
      </w:r>
      <w:r w:rsidR="00363270">
        <w:rPr>
          <w:rFonts w:ascii="Times New Roman" w:hAnsi="Times New Roman" w:cs="Times New Roman"/>
          <w:sz w:val="28"/>
          <w:szCs w:val="28"/>
        </w:rPr>
        <w:t xml:space="preserve"> </w:t>
      </w:r>
      <w:r w:rsidR="006C2801">
        <w:rPr>
          <w:rFonts w:ascii="Times New Roman" w:hAnsi="Times New Roman" w:cs="Times New Roman"/>
          <w:sz w:val="28"/>
          <w:szCs w:val="28"/>
        </w:rPr>
        <w:t>затолочка – суп с протёртой свининой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1CC" w:rsidRPr="001021CC" w:rsidRDefault="001021CC" w:rsidP="001021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CC">
        <w:rPr>
          <w:rFonts w:ascii="Times New Roman" w:hAnsi="Times New Roman" w:cs="Times New Roman"/>
          <w:sz w:val="28"/>
          <w:szCs w:val="28"/>
        </w:rPr>
        <w:t>«Наши предки нам подарили и заложили в нас уникальный материал. Учитывая, что Смоленский регион – это пограничная территория и к нам пришли блюда из других стран и национальностей, то кухня обогатилась ещё больше, и, что самое главное, все рецепты до сих пор живут. Для меня формула смоленской кухни – творчество п</w:t>
      </w:r>
      <w:r w:rsidR="004966FF">
        <w:rPr>
          <w:rFonts w:ascii="Times New Roman" w:hAnsi="Times New Roman" w:cs="Times New Roman"/>
          <w:sz w:val="28"/>
          <w:szCs w:val="28"/>
        </w:rPr>
        <w:t>люс традиции и местные продукты», – завершила выступление эксперт.</w:t>
      </w:r>
    </w:p>
    <w:p w:rsidR="00472602" w:rsidRDefault="00550796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«ло</w:t>
      </w:r>
      <w:r w:rsidR="00472602">
        <w:rPr>
          <w:rFonts w:ascii="Times New Roman" w:hAnsi="Times New Roman" w:cs="Times New Roman"/>
          <w:sz w:val="28"/>
          <w:szCs w:val="28"/>
        </w:rPr>
        <w:t xml:space="preserve">пуны» и с чем их едят, </w:t>
      </w:r>
      <w:r w:rsidR="004966FF">
        <w:rPr>
          <w:rFonts w:ascii="Times New Roman" w:hAnsi="Times New Roman" w:cs="Times New Roman"/>
          <w:sz w:val="28"/>
          <w:szCs w:val="28"/>
        </w:rPr>
        <w:t xml:space="preserve">рассказала и </w:t>
      </w:r>
      <w:r w:rsidR="00472602">
        <w:rPr>
          <w:rFonts w:ascii="Times New Roman" w:hAnsi="Times New Roman" w:cs="Times New Roman"/>
          <w:sz w:val="28"/>
          <w:szCs w:val="28"/>
        </w:rPr>
        <w:t>показала</w:t>
      </w:r>
      <w:r w:rsidR="003D5437">
        <w:rPr>
          <w:rFonts w:ascii="Times New Roman" w:hAnsi="Times New Roman" w:cs="Times New Roman"/>
          <w:sz w:val="28"/>
          <w:szCs w:val="28"/>
        </w:rPr>
        <w:t xml:space="preserve"> кулинарный эксперт, исследователь местной кухни Наталья Космачёва. </w:t>
      </w:r>
      <w:r w:rsidR="00A11D8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11D88">
        <w:rPr>
          <w:rFonts w:ascii="Times New Roman" w:hAnsi="Times New Roman" w:cs="Times New Roman"/>
          <w:sz w:val="28"/>
          <w:szCs w:val="28"/>
        </w:rPr>
        <w:t>пунь – это блюдо древних кривичей, которые всегда готов</w:t>
      </w:r>
      <w:r w:rsidR="004966FF">
        <w:rPr>
          <w:rFonts w:ascii="Times New Roman" w:hAnsi="Times New Roman" w:cs="Times New Roman"/>
          <w:sz w:val="28"/>
          <w:szCs w:val="28"/>
        </w:rPr>
        <w:t>или</w:t>
      </w:r>
      <w:r w:rsidR="007C7C1F">
        <w:rPr>
          <w:rFonts w:ascii="Times New Roman" w:hAnsi="Times New Roman" w:cs="Times New Roman"/>
          <w:sz w:val="28"/>
          <w:szCs w:val="28"/>
        </w:rPr>
        <w:t xml:space="preserve">его </w:t>
      </w:r>
      <w:r w:rsidR="00A11D88">
        <w:rPr>
          <w:rFonts w:ascii="Times New Roman" w:hAnsi="Times New Roman" w:cs="Times New Roman"/>
          <w:sz w:val="28"/>
          <w:szCs w:val="28"/>
        </w:rPr>
        <w:t xml:space="preserve">на праздники в большом количестве и обязательно в форме ромба как символа женского начала. </w:t>
      </w:r>
    </w:p>
    <w:p w:rsidR="00472602" w:rsidRDefault="007075E0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Наталья Космачёва</w:t>
      </w:r>
      <w:bookmarkStart w:id="0" w:name="_GoBack"/>
      <w:bookmarkEnd w:id="0"/>
      <w:r w:rsidR="007C7C1F">
        <w:rPr>
          <w:rFonts w:ascii="Times New Roman" w:hAnsi="Times New Roman" w:cs="Times New Roman"/>
          <w:sz w:val="28"/>
          <w:szCs w:val="28"/>
        </w:rPr>
        <w:t xml:space="preserve">показала, как готовить это </w:t>
      </w:r>
      <w:r w:rsidR="00582BDE">
        <w:rPr>
          <w:rFonts w:ascii="Times New Roman" w:hAnsi="Times New Roman" w:cs="Times New Roman"/>
          <w:sz w:val="28"/>
          <w:szCs w:val="28"/>
        </w:rPr>
        <w:t xml:space="preserve">традиционное </w:t>
      </w:r>
      <w:r w:rsidR="00BA179D">
        <w:rPr>
          <w:rFonts w:ascii="Times New Roman" w:hAnsi="Times New Roman" w:cs="Times New Roman"/>
          <w:sz w:val="28"/>
          <w:szCs w:val="28"/>
        </w:rPr>
        <w:t>смоленское лакомство</w:t>
      </w:r>
      <w:r w:rsidR="003D5437">
        <w:rPr>
          <w:rFonts w:ascii="Times New Roman" w:hAnsi="Times New Roman" w:cs="Times New Roman"/>
          <w:sz w:val="28"/>
          <w:szCs w:val="28"/>
        </w:rPr>
        <w:t>, которое участники</w:t>
      </w:r>
      <w:r w:rsidR="00472602">
        <w:rPr>
          <w:rFonts w:ascii="Times New Roman" w:hAnsi="Times New Roman" w:cs="Times New Roman"/>
          <w:sz w:val="28"/>
          <w:szCs w:val="28"/>
        </w:rPr>
        <w:t xml:space="preserve"> «Научного холодильника» смогли </w:t>
      </w:r>
      <w:r w:rsidR="00BA179D">
        <w:rPr>
          <w:rFonts w:ascii="Times New Roman" w:hAnsi="Times New Roman" w:cs="Times New Roman"/>
          <w:sz w:val="28"/>
          <w:szCs w:val="28"/>
        </w:rPr>
        <w:t>тут же продегустировать. Л</w:t>
      </w:r>
      <w:r w:rsidR="00582BDE">
        <w:rPr>
          <w:rFonts w:ascii="Times New Roman" w:hAnsi="Times New Roman" w:cs="Times New Roman"/>
          <w:sz w:val="28"/>
          <w:szCs w:val="28"/>
        </w:rPr>
        <w:t>о</w:t>
      </w:r>
      <w:r w:rsidR="00BA179D">
        <w:rPr>
          <w:rFonts w:ascii="Times New Roman" w:hAnsi="Times New Roman" w:cs="Times New Roman"/>
          <w:sz w:val="28"/>
          <w:szCs w:val="28"/>
        </w:rPr>
        <w:t>пуны готовятся из творога, манки</w:t>
      </w:r>
      <w:r w:rsidR="00582BDE">
        <w:rPr>
          <w:rFonts w:ascii="Times New Roman" w:hAnsi="Times New Roman" w:cs="Times New Roman"/>
          <w:sz w:val="28"/>
          <w:szCs w:val="28"/>
        </w:rPr>
        <w:t xml:space="preserve"> и</w:t>
      </w:r>
      <w:r w:rsidR="00BA179D">
        <w:rPr>
          <w:rFonts w:ascii="Times New Roman" w:hAnsi="Times New Roman" w:cs="Times New Roman"/>
          <w:sz w:val="28"/>
          <w:szCs w:val="28"/>
        </w:rPr>
        <w:t xml:space="preserve"> яйца с добавлением льняных семечек. </w:t>
      </w:r>
      <w:r w:rsidR="004966FF">
        <w:rPr>
          <w:rFonts w:ascii="Times New Roman" w:hAnsi="Times New Roman" w:cs="Times New Roman"/>
          <w:sz w:val="28"/>
          <w:szCs w:val="28"/>
        </w:rPr>
        <w:t>«</w:t>
      </w:r>
      <w:r w:rsidR="00BA179D">
        <w:rPr>
          <w:rFonts w:ascii="Times New Roman" w:hAnsi="Times New Roman" w:cs="Times New Roman"/>
          <w:sz w:val="28"/>
          <w:szCs w:val="28"/>
        </w:rPr>
        <w:t xml:space="preserve">Перед тем, как отправить в духовку, </w:t>
      </w:r>
      <w:r w:rsidR="004966FF">
        <w:rPr>
          <w:rFonts w:ascii="Times New Roman" w:hAnsi="Times New Roman" w:cs="Times New Roman"/>
          <w:sz w:val="28"/>
          <w:szCs w:val="28"/>
        </w:rPr>
        <w:t xml:space="preserve">их </w:t>
      </w:r>
      <w:r w:rsidR="00BA179D">
        <w:rPr>
          <w:rFonts w:ascii="Times New Roman" w:hAnsi="Times New Roman" w:cs="Times New Roman"/>
          <w:sz w:val="28"/>
          <w:szCs w:val="28"/>
        </w:rPr>
        <w:t>нужно смазать сметаной. Очень важен температурный режим, их нужно выпекать при температуре 150 градусов</w:t>
      </w:r>
      <w:r w:rsidR="004966FF">
        <w:rPr>
          <w:rFonts w:ascii="Times New Roman" w:hAnsi="Times New Roman" w:cs="Times New Roman"/>
          <w:sz w:val="28"/>
          <w:szCs w:val="28"/>
        </w:rPr>
        <w:t xml:space="preserve">», – </w:t>
      </w:r>
      <w:r w:rsidR="00582BDE">
        <w:rPr>
          <w:rFonts w:ascii="Times New Roman" w:hAnsi="Times New Roman" w:cs="Times New Roman"/>
          <w:sz w:val="28"/>
          <w:szCs w:val="28"/>
        </w:rPr>
        <w:t>рассказала</w:t>
      </w:r>
      <w:r w:rsidR="004966FF">
        <w:rPr>
          <w:rFonts w:ascii="Times New Roman" w:hAnsi="Times New Roman" w:cs="Times New Roman"/>
          <w:sz w:val="28"/>
          <w:szCs w:val="28"/>
        </w:rPr>
        <w:t xml:space="preserve"> шеф-повар</w:t>
      </w:r>
      <w:r w:rsidR="00BA17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1E42" w:rsidRDefault="00581E42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 лакомством</w:t>
      </w:r>
      <w:r w:rsidR="004966FF">
        <w:rPr>
          <w:rFonts w:ascii="Times New Roman" w:hAnsi="Times New Roman" w:cs="Times New Roman"/>
          <w:sz w:val="28"/>
          <w:szCs w:val="28"/>
        </w:rPr>
        <w:t xml:space="preserve"> «Научного холодильника»</w:t>
      </w:r>
      <w:r>
        <w:rPr>
          <w:rFonts w:ascii="Times New Roman" w:hAnsi="Times New Roman" w:cs="Times New Roman"/>
          <w:sz w:val="28"/>
          <w:szCs w:val="28"/>
        </w:rPr>
        <w:t xml:space="preserve"> стали «отлученцы» –</w:t>
      </w:r>
      <w:r w:rsidR="004966FF">
        <w:rPr>
          <w:rFonts w:ascii="Times New Roman" w:hAnsi="Times New Roman" w:cs="Times New Roman"/>
          <w:sz w:val="28"/>
          <w:szCs w:val="28"/>
        </w:rPr>
        <w:t>печенье</w:t>
      </w:r>
      <w:r w:rsidR="00363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мёда, сухарей</w:t>
      </w:r>
      <w:r w:rsidR="004966FF">
        <w:rPr>
          <w:rFonts w:ascii="Times New Roman" w:hAnsi="Times New Roman" w:cs="Times New Roman"/>
          <w:sz w:val="28"/>
          <w:szCs w:val="28"/>
        </w:rPr>
        <w:t xml:space="preserve"> и тыквенных семечек. Всё это гости запивали вкусным травяным чаем и брусовником</w:t>
      </w:r>
      <w:r w:rsidR="00031F7F">
        <w:rPr>
          <w:rFonts w:ascii="Times New Roman" w:hAnsi="Times New Roman" w:cs="Times New Roman"/>
          <w:sz w:val="28"/>
          <w:szCs w:val="28"/>
        </w:rPr>
        <w:t xml:space="preserve"> – морсом из брусники</w:t>
      </w:r>
      <w:r w:rsidR="004966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437" w:rsidRDefault="004966FF" w:rsidP="003D54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традиции, </w:t>
      </w:r>
      <w:r w:rsidR="00031F7F">
        <w:rPr>
          <w:rFonts w:ascii="Times New Roman" w:hAnsi="Times New Roman" w:cs="Times New Roman"/>
          <w:sz w:val="28"/>
          <w:szCs w:val="28"/>
        </w:rPr>
        <w:t xml:space="preserve">авторы лучших вопросов </w:t>
      </w:r>
      <w:r>
        <w:rPr>
          <w:rFonts w:ascii="Times New Roman" w:hAnsi="Times New Roman" w:cs="Times New Roman"/>
          <w:sz w:val="28"/>
          <w:szCs w:val="28"/>
        </w:rPr>
        <w:t xml:space="preserve">получили в подарок </w:t>
      </w:r>
      <w:r w:rsidR="004011ED">
        <w:rPr>
          <w:rFonts w:ascii="Times New Roman" w:hAnsi="Times New Roman" w:cs="Times New Roman"/>
          <w:sz w:val="28"/>
          <w:szCs w:val="28"/>
        </w:rPr>
        <w:t xml:space="preserve">научно-популярные книги от ИЦАЭ Смоленска. </w:t>
      </w:r>
    </w:p>
    <w:p w:rsidR="0057348D" w:rsidRDefault="00472602" w:rsidP="000029B5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Запись </w:t>
      </w:r>
      <w:r w:rsidR="004011ED">
        <w:rPr>
          <w:rFonts w:ascii="Times New Roman" w:hAnsi="Times New Roman" w:cs="Times New Roman"/>
          <w:sz w:val="28"/>
          <w:szCs w:val="28"/>
        </w:rPr>
        <w:t xml:space="preserve">ток-шоу можно будет посмотреть ВКонтакте в группе ИЦАЭ Смоленска:  </w:t>
      </w:r>
      <w:hyperlink r:id="rId5" w:history="1">
        <w:r w:rsidR="009B7658" w:rsidRPr="004357A3">
          <w:rPr>
            <w:rStyle w:val="a5"/>
            <w:rFonts w:ascii="Times New Roman" w:hAnsi="Times New Roman" w:cs="Times New Roman"/>
            <w:sz w:val="28"/>
            <w:szCs w:val="28"/>
          </w:rPr>
          <w:t>https://vk.com/myatom</w:t>
        </w:r>
      </w:hyperlink>
    </w:p>
    <w:p w:rsidR="00B2623F" w:rsidRDefault="00B2623F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2305"/>
            <wp:effectExtent l="19050" t="0" r="3175" b="0"/>
            <wp:docPr id="1" name="Рисунок 0" descr="cat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 (17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2" name="Рисунок 1" descr="cat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77920"/>
            <wp:effectExtent l="19050" t="0" r="3175" b="0"/>
            <wp:docPr id="3" name="Рисунок 2" descr="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4590"/>
            <wp:effectExtent l="19050" t="0" r="3175" b="0"/>
            <wp:docPr id="4" name="Рисунок 3" descr="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5" name="Рисунок 4" descr="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6" name="Рисунок 5" descr="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4130"/>
            <wp:effectExtent l="19050" t="0" r="3175" b="0"/>
            <wp:docPr id="7" name="Рисунок 6" descr="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6515"/>
            <wp:effectExtent l="19050" t="0" r="3175" b="0"/>
            <wp:docPr id="8" name="Рисунок 7" descr="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9" name="Рисунок 8" descr="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1285"/>
            <wp:effectExtent l="19050" t="0" r="3175" b="0"/>
            <wp:docPr id="10" name="Рисунок 9" descr="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96665"/>
            <wp:effectExtent l="19050" t="0" r="3175" b="0"/>
            <wp:docPr id="11" name="Рисунок 10" descr="IMG_3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6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8D" w:rsidRDefault="0057348D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8D" w:rsidRDefault="0057348D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8D" w:rsidRDefault="0057348D" w:rsidP="00002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7348D" w:rsidSect="001D2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B1DE3"/>
    <w:multiLevelType w:val="hybridMultilevel"/>
    <w:tmpl w:val="76E0F96C"/>
    <w:lvl w:ilvl="0" w:tplc="4DA62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CD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66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2A4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AD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0E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EC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E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840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77A6"/>
    <w:rsid w:val="000029B5"/>
    <w:rsid w:val="00007A69"/>
    <w:rsid w:val="00031F7F"/>
    <w:rsid w:val="0009126B"/>
    <w:rsid w:val="001021CC"/>
    <w:rsid w:val="00162FE8"/>
    <w:rsid w:val="001D2375"/>
    <w:rsid w:val="002474A8"/>
    <w:rsid w:val="003134D6"/>
    <w:rsid w:val="003471D6"/>
    <w:rsid w:val="00363270"/>
    <w:rsid w:val="003D5437"/>
    <w:rsid w:val="004011ED"/>
    <w:rsid w:val="0045323D"/>
    <w:rsid w:val="00463D47"/>
    <w:rsid w:val="00472602"/>
    <w:rsid w:val="004966FF"/>
    <w:rsid w:val="00550796"/>
    <w:rsid w:val="0057348D"/>
    <w:rsid w:val="00581E42"/>
    <w:rsid w:val="00582BDE"/>
    <w:rsid w:val="00600605"/>
    <w:rsid w:val="00606E36"/>
    <w:rsid w:val="006411DE"/>
    <w:rsid w:val="006C2801"/>
    <w:rsid w:val="007075E0"/>
    <w:rsid w:val="007C7C1F"/>
    <w:rsid w:val="00856D9E"/>
    <w:rsid w:val="008E49A4"/>
    <w:rsid w:val="00991B24"/>
    <w:rsid w:val="009B7658"/>
    <w:rsid w:val="009E7FDF"/>
    <w:rsid w:val="00A11D88"/>
    <w:rsid w:val="00A42A38"/>
    <w:rsid w:val="00A477A6"/>
    <w:rsid w:val="00AE5937"/>
    <w:rsid w:val="00B2623F"/>
    <w:rsid w:val="00BA179D"/>
    <w:rsid w:val="00BE4A00"/>
    <w:rsid w:val="00BF2D5F"/>
    <w:rsid w:val="00E96979"/>
    <w:rsid w:val="00EB7038"/>
    <w:rsid w:val="00EC3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375"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09126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006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B765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09126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006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B76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myat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10</cp:revision>
  <dcterms:created xsi:type="dcterms:W3CDTF">2021-04-28T17:59:00Z</dcterms:created>
  <dcterms:modified xsi:type="dcterms:W3CDTF">2021-04-29T11:10:00Z</dcterms:modified>
</cp:coreProperties>
</file>