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07" w:rsidRDefault="00546707" w:rsidP="006F50B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423F2" w:rsidRDefault="009423F2" w:rsidP="009423F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Участие в конференциях, доклады:</w:t>
      </w:r>
    </w:p>
    <w:p w:rsidR="00ED2C83" w:rsidRPr="00253017" w:rsidRDefault="00253017" w:rsidP="00ED2C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3017">
        <w:rPr>
          <w:rFonts w:ascii="Times New Roman" w:hAnsi="Times New Roman" w:cs="Times New Roman"/>
          <w:b/>
          <w:bCs/>
          <w:sz w:val="24"/>
          <w:szCs w:val="24"/>
        </w:rPr>
        <w:t>2020 год</w:t>
      </w:r>
    </w:p>
    <w:p w:rsidR="00ED2C83" w:rsidRPr="00FA08CB" w:rsidRDefault="00242BCA" w:rsidP="00ED2C83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на Межрегиональной web-конференции</w:t>
      </w:r>
      <w:r w:rsidR="00ED2C83" w:rsidRPr="00FA0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«Формирование </w:t>
      </w:r>
      <w:proofErr w:type="spellStart"/>
      <w:r w:rsidR="00ED2C83" w:rsidRPr="00FA0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функциональнои</w:t>
      </w:r>
      <w:proofErr w:type="spellEnd"/>
      <w:r w:rsidR="00ED2C83" w:rsidRPr="00FA0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̆ грамотности на уроках естественно-математического цикла» Смоленский областной институт развития образования 15 октября 2020, Смоленск, СОИРО</w:t>
      </w:r>
    </w:p>
    <w:p w:rsidR="00ED2C83" w:rsidRPr="00253017" w:rsidRDefault="00253017" w:rsidP="00ED2C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 год</w:t>
      </w:r>
    </w:p>
    <w:p w:rsidR="00ED2C83" w:rsidRPr="00FA08CB" w:rsidRDefault="00ED2C83" w:rsidP="009423F2">
      <w:pPr>
        <w:pStyle w:val="a4"/>
        <w:numPr>
          <w:ilvl w:val="1"/>
          <w:numId w:val="9"/>
        </w:numPr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8CB">
        <w:rPr>
          <w:rFonts w:ascii="Times New Roman" w:hAnsi="Times New Roman" w:cs="Times New Roman"/>
          <w:sz w:val="24"/>
          <w:szCs w:val="24"/>
        </w:rPr>
        <w:t>Выступление с пленарным докладом на Международной научно-практической конференции, посвященной 70-летию профессора А.К.</w:t>
      </w:r>
      <w:r w:rsidR="009E3F3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A08CB">
        <w:rPr>
          <w:rFonts w:ascii="Times New Roman" w:hAnsi="Times New Roman" w:cs="Times New Roman"/>
          <w:sz w:val="24"/>
          <w:szCs w:val="24"/>
        </w:rPr>
        <w:t>Кагазбаевой</w:t>
      </w:r>
      <w:proofErr w:type="spellEnd"/>
      <w:r w:rsidR="009E3F30">
        <w:rPr>
          <w:rFonts w:ascii="Times New Roman" w:hAnsi="Times New Roman" w:cs="Times New Roman"/>
          <w:sz w:val="24"/>
          <w:szCs w:val="24"/>
        </w:rPr>
        <w:t xml:space="preserve"> </w:t>
      </w:r>
      <w:r w:rsidRPr="00FA08C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A08CB">
        <w:rPr>
          <w:rFonts w:ascii="Times New Roman" w:hAnsi="Times New Roman" w:cs="Times New Roman"/>
          <w:sz w:val="24"/>
          <w:szCs w:val="24"/>
        </w:rPr>
        <w:t>Математикалык</w:t>
      </w:r>
      <w:proofErr w:type="spellEnd"/>
      <w:r w:rsidRPr="00FA08CB">
        <w:rPr>
          <w:rFonts w:ascii="Times New Roman" w:hAnsi="Times New Roman" w:cs="Times New Roman"/>
          <w:sz w:val="24"/>
          <w:szCs w:val="24"/>
        </w:rPr>
        <w:t xml:space="preserve"> б</w:t>
      </w:r>
      <w:proofErr w:type="spellStart"/>
      <w:proofErr w:type="gramStart"/>
      <w:r w:rsidRPr="00FA08C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FA08CB">
        <w:rPr>
          <w:rFonts w:ascii="Times New Roman" w:hAnsi="Times New Roman" w:cs="Times New Roman"/>
          <w:sz w:val="24"/>
          <w:szCs w:val="24"/>
        </w:rPr>
        <w:t>л</w:t>
      </w:r>
      <w:proofErr w:type="spellStart"/>
      <w:r w:rsidRPr="00FA08C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A08CB">
        <w:rPr>
          <w:rFonts w:ascii="Times New Roman" w:hAnsi="Times New Roman" w:cs="Times New Roman"/>
          <w:sz w:val="24"/>
          <w:szCs w:val="24"/>
        </w:rPr>
        <w:t xml:space="preserve">м: </w:t>
      </w:r>
      <w:proofErr w:type="spellStart"/>
      <w:r w:rsidRPr="00FA08CB">
        <w:rPr>
          <w:rFonts w:ascii="Times New Roman" w:hAnsi="Times New Roman" w:cs="Times New Roman"/>
          <w:sz w:val="24"/>
          <w:szCs w:val="24"/>
        </w:rPr>
        <w:t>жагдайы</w:t>
      </w:r>
      <w:proofErr w:type="spellEnd"/>
      <w:r w:rsidRPr="00FA08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8CB">
        <w:rPr>
          <w:rFonts w:ascii="Times New Roman" w:hAnsi="Times New Roman" w:cs="Times New Roman"/>
          <w:sz w:val="24"/>
          <w:szCs w:val="24"/>
        </w:rPr>
        <w:t>маселелер</w:t>
      </w:r>
      <w:r w:rsidRPr="00FA08C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A08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8CB">
        <w:rPr>
          <w:rFonts w:ascii="Times New Roman" w:hAnsi="Times New Roman" w:cs="Times New Roman"/>
          <w:sz w:val="24"/>
          <w:szCs w:val="24"/>
        </w:rPr>
        <w:t>болашагы</w:t>
      </w:r>
      <w:proofErr w:type="spellEnd"/>
      <w:r w:rsidRPr="00FA08CB">
        <w:rPr>
          <w:rFonts w:ascii="Times New Roman" w:hAnsi="Times New Roman" w:cs="Times New Roman"/>
          <w:sz w:val="24"/>
          <w:szCs w:val="24"/>
        </w:rPr>
        <w:t>»  Актюбинск Республика Казахстан</w:t>
      </w:r>
    </w:p>
    <w:p w:rsidR="009423F2" w:rsidRPr="00253017" w:rsidRDefault="00627882" w:rsidP="009423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3017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="00253017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27882" w:rsidRPr="00FA08CB" w:rsidRDefault="009423F2" w:rsidP="00627882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A08CB"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="00627882" w:rsidRPr="00FA08CB">
        <w:rPr>
          <w:rFonts w:ascii="Times New Roman" w:hAnsi="Times New Roman" w:cs="Times New Roman"/>
          <w:iCs/>
          <w:sz w:val="24"/>
          <w:szCs w:val="24"/>
        </w:rPr>
        <w:t xml:space="preserve"> международной научно-практической конференции «Цифровые технологии в образовании: проблемы и перспективы» в Республике Казахстан </w:t>
      </w:r>
      <w:r w:rsidR="00627882" w:rsidRPr="00FA08CB">
        <w:rPr>
          <w:rFonts w:ascii="Times New Roman" w:hAnsi="Times New Roman" w:cs="Times New Roman"/>
          <w:sz w:val="24"/>
          <w:szCs w:val="24"/>
        </w:rPr>
        <w:t>с пленарным докладом «</w:t>
      </w:r>
      <w:r w:rsidR="00627882" w:rsidRPr="00FA08CB">
        <w:rPr>
          <w:rFonts w:ascii="Times New Roman" w:hAnsi="Times New Roman" w:cs="Times New Roman"/>
          <w:iCs/>
          <w:sz w:val="24"/>
          <w:szCs w:val="24"/>
        </w:rPr>
        <w:t xml:space="preserve">Международное сотрудничество вузов России и Казахстана в условиях </w:t>
      </w:r>
      <w:proofErr w:type="spellStart"/>
      <w:r w:rsidR="00627882" w:rsidRPr="00FA08CB">
        <w:rPr>
          <w:rFonts w:ascii="Times New Roman" w:hAnsi="Times New Roman" w:cs="Times New Roman"/>
          <w:iCs/>
          <w:sz w:val="24"/>
          <w:szCs w:val="24"/>
        </w:rPr>
        <w:t>цифровизации</w:t>
      </w:r>
      <w:proofErr w:type="spellEnd"/>
      <w:r w:rsidR="00627882" w:rsidRPr="00FA08CB">
        <w:rPr>
          <w:rFonts w:ascii="Times New Roman" w:hAnsi="Times New Roman" w:cs="Times New Roman"/>
          <w:iCs/>
          <w:sz w:val="24"/>
          <w:szCs w:val="24"/>
        </w:rPr>
        <w:t xml:space="preserve"> образования: на примере Смоленского государственного университета и </w:t>
      </w:r>
      <w:proofErr w:type="spellStart"/>
      <w:r w:rsidR="00627882" w:rsidRPr="00FA08CB">
        <w:rPr>
          <w:rFonts w:ascii="Times New Roman" w:hAnsi="Times New Roman" w:cs="Times New Roman"/>
          <w:iCs/>
          <w:sz w:val="24"/>
          <w:szCs w:val="24"/>
        </w:rPr>
        <w:t>Аркалыкского</w:t>
      </w:r>
      <w:proofErr w:type="spellEnd"/>
      <w:r w:rsidR="00627882" w:rsidRPr="00FA08CB">
        <w:rPr>
          <w:rFonts w:ascii="Times New Roman" w:hAnsi="Times New Roman" w:cs="Times New Roman"/>
          <w:iCs/>
          <w:sz w:val="24"/>
          <w:szCs w:val="24"/>
        </w:rPr>
        <w:t xml:space="preserve"> государственного</w:t>
      </w:r>
      <w:r w:rsidR="00DB3956">
        <w:rPr>
          <w:rFonts w:ascii="Times New Roman" w:hAnsi="Times New Roman" w:cs="Times New Roman"/>
          <w:iCs/>
          <w:sz w:val="24"/>
          <w:szCs w:val="24"/>
        </w:rPr>
        <w:t xml:space="preserve"> института им. И. </w:t>
      </w:r>
      <w:proofErr w:type="spellStart"/>
      <w:r w:rsidR="00DB3956">
        <w:rPr>
          <w:rFonts w:ascii="Times New Roman" w:hAnsi="Times New Roman" w:cs="Times New Roman"/>
          <w:iCs/>
          <w:sz w:val="24"/>
          <w:szCs w:val="24"/>
        </w:rPr>
        <w:t>Алтынсарина</w:t>
      </w:r>
      <w:proofErr w:type="spellEnd"/>
      <w:r w:rsidR="00DB3956">
        <w:rPr>
          <w:rFonts w:ascii="Times New Roman" w:hAnsi="Times New Roman" w:cs="Times New Roman"/>
          <w:iCs/>
          <w:sz w:val="24"/>
          <w:szCs w:val="24"/>
        </w:rPr>
        <w:t xml:space="preserve">» </w:t>
      </w:r>
      <w:proofErr w:type="spellStart"/>
      <w:r w:rsidR="00DB3956">
        <w:rPr>
          <w:rFonts w:ascii="Times New Roman" w:hAnsi="Times New Roman" w:cs="Times New Roman"/>
          <w:iCs/>
          <w:sz w:val="24"/>
          <w:szCs w:val="24"/>
        </w:rPr>
        <w:t>c</w:t>
      </w:r>
      <w:proofErr w:type="spellEnd"/>
      <w:r w:rsidR="00627882" w:rsidRPr="00FA08CB">
        <w:rPr>
          <w:rFonts w:ascii="Times New Roman" w:hAnsi="Times New Roman" w:cs="Times New Roman"/>
          <w:iCs/>
          <w:sz w:val="24"/>
          <w:szCs w:val="24"/>
        </w:rPr>
        <w:t xml:space="preserve"> секционным докладом</w:t>
      </w:r>
      <w:r w:rsidR="00627882" w:rsidRPr="00FA08CB">
        <w:rPr>
          <w:rFonts w:ascii="Times New Roman" w:hAnsi="Times New Roman" w:cs="Times New Roman"/>
          <w:sz w:val="24"/>
          <w:szCs w:val="24"/>
        </w:rPr>
        <w:t xml:space="preserve"> «</w:t>
      </w:r>
      <w:r w:rsidR="00627882" w:rsidRPr="00FA08CB">
        <w:rPr>
          <w:rFonts w:ascii="Times New Roman" w:hAnsi="Times New Roman" w:cs="Times New Roman"/>
          <w:iCs/>
          <w:sz w:val="24"/>
          <w:szCs w:val="24"/>
        </w:rPr>
        <w:t>Летняя школа для учителей математики как средство повышения квалификации учителей в условиях цифрового образования»</w:t>
      </w:r>
    </w:p>
    <w:p w:rsidR="00627882" w:rsidRPr="00FA08CB" w:rsidRDefault="00627882" w:rsidP="00627882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A08CB">
        <w:rPr>
          <w:rFonts w:ascii="Times New Roman" w:hAnsi="Times New Roman" w:cs="Times New Roman"/>
          <w:iCs/>
          <w:sz w:val="24"/>
          <w:szCs w:val="24"/>
        </w:rPr>
        <w:t>Выступление на Первых городских педагогических чтениях (с международным участием) «Развиваем традиции, создаем новое!» с пленарным докладом, Смоленск, РФ</w:t>
      </w:r>
    </w:p>
    <w:p w:rsidR="00627882" w:rsidRPr="00FA08CB" w:rsidRDefault="00DB3956" w:rsidP="00627882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Выступление</w:t>
      </w:r>
      <w:r w:rsidR="00627882" w:rsidRPr="00FA08CB">
        <w:rPr>
          <w:rFonts w:ascii="Times New Roman" w:hAnsi="Times New Roman" w:cs="Times New Roman"/>
          <w:iCs/>
          <w:sz w:val="24"/>
          <w:szCs w:val="24"/>
        </w:rPr>
        <w:t xml:space="preserve"> на методическом семинаре «Интегрированные методы преподавания информатики с другими дисциплинами в средней школе и их особенности» с пленарным докладом, Аркалык, Республика Казахстан</w:t>
      </w:r>
    </w:p>
    <w:p w:rsidR="00627882" w:rsidRPr="00FA08CB" w:rsidRDefault="00627882" w:rsidP="00627882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A08CB">
        <w:rPr>
          <w:rFonts w:ascii="Times New Roman" w:hAnsi="Times New Roman" w:cs="Times New Roman"/>
          <w:iCs/>
          <w:sz w:val="24"/>
          <w:szCs w:val="24"/>
        </w:rPr>
        <w:t>Выступление на форуме руководителей областных и муниципальных методических объединений «Учительский рост в условиях цифровой трансформации: от обязательств к практике» с пленарным докладом, Смоленск, РФ</w:t>
      </w:r>
    </w:p>
    <w:p w:rsidR="00627882" w:rsidRPr="00FA08CB" w:rsidRDefault="00627882" w:rsidP="00627882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A08CB">
        <w:rPr>
          <w:rFonts w:ascii="Times New Roman" w:hAnsi="Times New Roman" w:cs="Times New Roman"/>
          <w:iCs/>
          <w:sz w:val="24"/>
          <w:szCs w:val="24"/>
        </w:rPr>
        <w:t>Выступление с докладом в Летней школе для учителей математики Смоленской области «Л-ШУМ 2018»</w:t>
      </w:r>
      <w:r w:rsidR="008F5F74" w:rsidRPr="00FA08C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A08CB">
        <w:rPr>
          <w:rFonts w:ascii="Times New Roman" w:hAnsi="Times New Roman" w:cs="Times New Roman"/>
          <w:iCs/>
          <w:sz w:val="24"/>
          <w:szCs w:val="24"/>
        </w:rPr>
        <w:t>Смоленск</w:t>
      </w:r>
      <w:r w:rsidR="008F5F74" w:rsidRPr="00FA08CB">
        <w:rPr>
          <w:rFonts w:ascii="Times New Roman" w:hAnsi="Times New Roman" w:cs="Times New Roman"/>
          <w:iCs/>
          <w:sz w:val="24"/>
          <w:szCs w:val="24"/>
        </w:rPr>
        <w:t>,</w:t>
      </w:r>
      <w:r w:rsidRPr="00FA08CB">
        <w:rPr>
          <w:rFonts w:ascii="Times New Roman" w:hAnsi="Times New Roman" w:cs="Times New Roman"/>
          <w:iCs/>
          <w:sz w:val="24"/>
          <w:szCs w:val="24"/>
        </w:rPr>
        <w:t xml:space="preserve"> РФ</w:t>
      </w:r>
    </w:p>
    <w:p w:rsidR="00855991" w:rsidRPr="00253017" w:rsidRDefault="00253017" w:rsidP="008559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3017">
        <w:rPr>
          <w:rFonts w:ascii="Times New Roman" w:hAnsi="Times New Roman" w:cs="Times New Roman"/>
          <w:b/>
          <w:bCs/>
          <w:sz w:val="24"/>
          <w:szCs w:val="24"/>
        </w:rPr>
        <w:t>2017</w:t>
      </w:r>
      <w:r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350B13" w:rsidRDefault="00855991" w:rsidP="00350B13">
      <w:pPr>
        <w:pStyle w:val="a4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iCs/>
          <w:sz w:val="24"/>
          <w:szCs w:val="24"/>
        </w:rPr>
      </w:pPr>
      <w:r w:rsidRPr="00FA08CB"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FA08CB">
        <w:rPr>
          <w:rFonts w:ascii="Times New Roman" w:hAnsi="Times New Roman" w:cs="Times New Roman"/>
          <w:iCs/>
          <w:sz w:val="24"/>
          <w:szCs w:val="24"/>
        </w:rPr>
        <w:t xml:space="preserve">VIII всероссийская конференция с международным участием «Информационные технологии для Новой школы» С-Петербург </w:t>
      </w:r>
    </w:p>
    <w:p w:rsidR="00350B13" w:rsidRPr="00350B13" w:rsidRDefault="00350B13" w:rsidP="00350B13">
      <w:pPr>
        <w:pStyle w:val="a4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iCs/>
          <w:sz w:val="24"/>
          <w:szCs w:val="24"/>
        </w:rPr>
      </w:pPr>
      <w:r w:rsidRPr="00350B13">
        <w:rPr>
          <w:rFonts w:ascii="Times New Roman" w:hAnsi="Times New Roman" w:cs="Times New Roman"/>
          <w:sz w:val="24"/>
          <w:szCs w:val="24"/>
        </w:rPr>
        <w:t>Выступление на 10 ежегодной меж</w:t>
      </w:r>
      <w:r w:rsidR="002857B2">
        <w:rPr>
          <w:rFonts w:ascii="Times New Roman" w:hAnsi="Times New Roman" w:cs="Times New Roman"/>
          <w:sz w:val="24"/>
          <w:szCs w:val="24"/>
        </w:rPr>
        <w:t>региональной научно-практической</w:t>
      </w:r>
      <w:r w:rsidRPr="00350B13">
        <w:rPr>
          <w:rFonts w:ascii="Times New Roman" w:hAnsi="Times New Roman" w:cs="Times New Roman"/>
          <w:sz w:val="24"/>
          <w:szCs w:val="24"/>
        </w:rPr>
        <w:t xml:space="preserve"> конференции «Инфокоммуникационные технологии в региональном развитии». Департамент Смоленской област</w:t>
      </w:r>
      <w:r w:rsidR="002857B2">
        <w:rPr>
          <w:rFonts w:ascii="Times New Roman" w:hAnsi="Times New Roman" w:cs="Times New Roman"/>
          <w:sz w:val="24"/>
          <w:szCs w:val="24"/>
        </w:rPr>
        <w:t>и по информационным технологиям</w:t>
      </w:r>
      <w:r w:rsidRPr="00350B13">
        <w:rPr>
          <w:rFonts w:ascii="Times New Roman" w:hAnsi="Times New Roman" w:cs="Times New Roman"/>
          <w:sz w:val="24"/>
          <w:szCs w:val="24"/>
        </w:rPr>
        <w:t xml:space="preserve"> Ад</w:t>
      </w:r>
      <w:r w:rsidR="002857B2">
        <w:rPr>
          <w:rFonts w:ascii="Times New Roman" w:hAnsi="Times New Roman" w:cs="Times New Roman"/>
          <w:sz w:val="24"/>
          <w:szCs w:val="24"/>
        </w:rPr>
        <w:t>министрации Смоленской области с докладом «</w:t>
      </w:r>
      <w:r w:rsidR="002857B2" w:rsidRPr="002857B2">
        <w:rPr>
          <w:rFonts w:ascii="Times New Roman" w:hAnsi="Times New Roman" w:cs="Times New Roman"/>
          <w:sz w:val="24"/>
          <w:szCs w:val="24"/>
        </w:rPr>
        <w:t>Модель педагогического сопровождения использования АИС в образовании</w:t>
      </w:r>
      <w:r w:rsidR="002857B2">
        <w:rPr>
          <w:rFonts w:ascii="Times New Roman" w:hAnsi="Times New Roman" w:cs="Times New Roman"/>
          <w:sz w:val="24"/>
          <w:szCs w:val="24"/>
        </w:rPr>
        <w:t>»</w:t>
      </w:r>
    </w:p>
    <w:p w:rsidR="00350B13" w:rsidRPr="00350B13" w:rsidRDefault="00350B13" w:rsidP="00350B13">
      <w:pPr>
        <w:pStyle w:val="a4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iCs/>
          <w:sz w:val="24"/>
          <w:szCs w:val="24"/>
        </w:rPr>
      </w:pPr>
      <w:r w:rsidRPr="00FA08CB">
        <w:rPr>
          <w:rFonts w:ascii="Times New Roman" w:hAnsi="Times New Roman" w:cs="Times New Roman"/>
          <w:sz w:val="24"/>
          <w:szCs w:val="24"/>
        </w:rPr>
        <w:t>Выступление на</w:t>
      </w:r>
      <w:r>
        <w:rPr>
          <w:rFonts w:ascii="Times New Roman" w:hAnsi="Times New Roman" w:cs="Times New Roman"/>
          <w:iCs/>
          <w:sz w:val="24"/>
          <w:szCs w:val="24"/>
        </w:rPr>
        <w:t>Международной межшкольной научно-практической конференции«</w:t>
      </w:r>
      <w:r w:rsidRPr="00350B13">
        <w:rPr>
          <w:rFonts w:ascii="Times New Roman" w:hAnsi="Times New Roman" w:cs="Times New Roman"/>
          <w:iCs/>
          <w:sz w:val="24"/>
          <w:szCs w:val="24"/>
        </w:rPr>
        <w:t>Современное образование: педагог</w:t>
      </w:r>
      <w:r>
        <w:rPr>
          <w:rFonts w:ascii="Times New Roman" w:hAnsi="Times New Roman" w:cs="Times New Roman"/>
          <w:iCs/>
          <w:sz w:val="24"/>
          <w:szCs w:val="24"/>
        </w:rPr>
        <w:t xml:space="preserve"> и ученик в творческом диалоге», </w:t>
      </w:r>
      <w:r w:rsidRPr="00350B13">
        <w:rPr>
          <w:rFonts w:ascii="Times New Roman" w:hAnsi="Times New Roman" w:cs="Times New Roman"/>
          <w:iCs/>
          <w:sz w:val="24"/>
          <w:szCs w:val="24"/>
        </w:rPr>
        <w:t>МБОУ «Средняя школа № 17» г. Смоленска</w:t>
      </w:r>
    </w:p>
    <w:p w:rsidR="00855991" w:rsidRPr="00253017" w:rsidRDefault="00253017" w:rsidP="008559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FA08CB" w:rsidRPr="00FA08CB" w:rsidRDefault="00FA08CB" w:rsidP="00FA08CB">
      <w:pPr>
        <w:pStyle w:val="a4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iCs/>
          <w:sz w:val="24"/>
          <w:szCs w:val="24"/>
        </w:rPr>
      </w:pPr>
      <w:r w:rsidRPr="00FA08CB">
        <w:rPr>
          <w:rFonts w:ascii="Times New Roman" w:hAnsi="Times New Roman" w:cs="Times New Roman"/>
          <w:sz w:val="24"/>
          <w:szCs w:val="24"/>
        </w:rPr>
        <w:t>Выступление на 1 Межрегиональная научно-практическая конференции «Сельская школа: состояние, проблемы, пути решения», ГАУ ДПО СОИРО, Смоленск</w:t>
      </w:r>
    </w:p>
    <w:p w:rsidR="00855991" w:rsidRDefault="00855991" w:rsidP="006F50B5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423F2" w:rsidRDefault="009423F2" w:rsidP="00627882">
      <w:pPr>
        <w:shd w:val="clear" w:color="auto" w:fill="FFFFFF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7882">
        <w:rPr>
          <w:rFonts w:ascii="Times New Roman" w:hAnsi="Times New Roman" w:cs="Times New Roman"/>
          <w:b/>
          <w:bCs/>
          <w:sz w:val="24"/>
          <w:szCs w:val="24"/>
          <w:u w:val="single"/>
        </w:rPr>
        <w:t>Публикации:</w:t>
      </w:r>
    </w:p>
    <w:p w:rsidR="009423F2" w:rsidRDefault="009423F2" w:rsidP="009423F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2020:</w:t>
      </w:r>
    </w:p>
    <w:p w:rsidR="009423F2" w:rsidRPr="00ED2C83" w:rsidRDefault="00835400" w:rsidP="00835400">
      <w:pPr>
        <w:pStyle w:val="a4"/>
        <w:numPr>
          <w:ilvl w:val="1"/>
          <w:numId w:val="13"/>
        </w:numPr>
        <w:shd w:val="clear" w:color="auto" w:fill="FFFFFF"/>
        <w:ind w:left="709" w:hanging="425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540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Евдокимова Г.С., Сенькина Г.Е.Об обучении </w:t>
      </w:r>
      <w:proofErr w:type="spellStart"/>
      <w:r w:rsidRPr="0083540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стохастике</w:t>
      </w:r>
      <w:proofErr w:type="spellEnd"/>
      <w:r w:rsidRPr="0083540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вузе //Современные проблемы науки и образования.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2020, № 3, 8 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</w:t>
      </w:r>
    </w:p>
    <w:p w:rsidR="00ED2C83" w:rsidRDefault="00ED2C83" w:rsidP="00ED2C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2019:</w:t>
      </w:r>
    </w:p>
    <w:p w:rsidR="00ED2C83" w:rsidRPr="00835400" w:rsidRDefault="00ED2C83" w:rsidP="00ED2C83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35400">
        <w:rPr>
          <w:rFonts w:ascii="Times New Roman" w:hAnsi="Times New Roman"/>
          <w:iCs/>
        </w:rPr>
        <w:lastRenderedPageBreak/>
        <w:t xml:space="preserve">Евдокимова Г.С., Сенькина Г.Е. Учет психолого-педагогических факторов при изучении </w:t>
      </w:r>
      <w:proofErr w:type="spellStart"/>
      <w:r w:rsidRPr="00835400">
        <w:rPr>
          <w:rFonts w:ascii="Times New Roman" w:hAnsi="Times New Roman"/>
          <w:iCs/>
        </w:rPr>
        <w:t>стохастики</w:t>
      </w:r>
      <w:proofErr w:type="spellEnd"/>
      <w:r w:rsidRPr="00835400">
        <w:rPr>
          <w:rFonts w:ascii="Times New Roman" w:hAnsi="Times New Roman"/>
          <w:iCs/>
        </w:rPr>
        <w:t xml:space="preserve"> в вузе // Современные проблемы науки и образования. 2019, № 1, с. 129</w:t>
      </w:r>
    </w:p>
    <w:p w:rsidR="00ED2C83" w:rsidRPr="00ED2C83" w:rsidRDefault="00ED2C83" w:rsidP="00ED2C83">
      <w:pPr>
        <w:numPr>
          <w:ilvl w:val="0"/>
          <w:numId w:val="9"/>
        </w:numPr>
        <w:rPr>
          <w:rFonts w:ascii="Times New Roman" w:hAnsi="Times New Roman"/>
          <w:iCs/>
        </w:rPr>
      </w:pPr>
      <w:r w:rsidRPr="00835400">
        <w:rPr>
          <w:rFonts w:ascii="Times New Roman" w:hAnsi="Times New Roman"/>
          <w:iCs/>
        </w:rPr>
        <w:t xml:space="preserve">Сенькина Г.Е., </w:t>
      </w:r>
      <w:proofErr w:type="spellStart"/>
      <w:r w:rsidRPr="00835400">
        <w:rPr>
          <w:rFonts w:ascii="Times New Roman" w:hAnsi="Times New Roman"/>
          <w:iCs/>
        </w:rPr>
        <w:t>Искакова</w:t>
      </w:r>
      <w:proofErr w:type="spellEnd"/>
      <w:r w:rsidRPr="00835400">
        <w:rPr>
          <w:rFonts w:ascii="Times New Roman" w:hAnsi="Times New Roman"/>
          <w:iCs/>
        </w:rPr>
        <w:t xml:space="preserve"> А.Б., </w:t>
      </w:r>
      <w:proofErr w:type="spellStart"/>
      <w:r w:rsidRPr="00835400">
        <w:rPr>
          <w:rFonts w:ascii="Times New Roman" w:hAnsi="Times New Roman"/>
          <w:iCs/>
        </w:rPr>
        <w:t>Нурумжанова</w:t>
      </w:r>
      <w:proofErr w:type="spellEnd"/>
      <w:r w:rsidRPr="00835400">
        <w:rPr>
          <w:rFonts w:ascii="Times New Roman" w:hAnsi="Times New Roman"/>
          <w:iCs/>
        </w:rPr>
        <w:t xml:space="preserve"> К.А., </w:t>
      </w:r>
      <w:proofErr w:type="spellStart"/>
      <w:r w:rsidRPr="00835400">
        <w:rPr>
          <w:rFonts w:ascii="Times New Roman" w:hAnsi="Times New Roman"/>
          <w:iCs/>
        </w:rPr>
        <w:t>Козыбай</w:t>
      </w:r>
      <w:proofErr w:type="spellEnd"/>
      <w:r w:rsidRPr="00835400">
        <w:rPr>
          <w:rFonts w:ascii="Times New Roman" w:hAnsi="Times New Roman"/>
          <w:iCs/>
        </w:rPr>
        <w:t xml:space="preserve"> А.К., </w:t>
      </w:r>
      <w:proofErr w:type="spellStart"/>
      <w:r w:rsidRPr="00835400">
        <w:rPr>
          <w:rFonts w:ascii="Times New Roman" w:hAnsi="Times New Roman"/>
          <w:iCs/>
        </w:rPr>
        <w:t>Джарасова</w:t>
      </w:r>
      <w:proofErr w:type="spellEnd"/>
      <w:r w:rsidRPr="00835400">
        <w:rPr>
          <w:rFonts w:ascii="Times New Roman" w:hAnsi="Times New Roman"/>
          <w:iCs/>
        </w:rPr>
        <w:t xml:space="preserve"> Г.С., </w:t>
      </w:r>
      <w:proofErr w:type="spellStart"/>
      <w:r w:rsidRPr="00835400">
        <w:rPr>
          <w:rFonts w:ascii="Times New Roman" w:hAnsi="Times New Roman"/>
          <w:iCs/>
        </w:rPr>
        <w:t>Каирбаева</w:t>
      </w:r>
      <w:proofErr w:type="spellEnd"/>
      <w:r w:rsidRPr="00835400">
        <w:rPr>
          <w:rFonts w:ascii="Times New Roman" w:hAnsi="Times New Roman"/>
          <w:iCs/>
        </w:rPr>
        <w:t xml:space="preserve"> А.К. Факторы и тренды развития инновационных процессов в высших учебных заведениях в условиях международной экономической интеграции // </w:t>
      </w:r>
      <w:hyperlink r:id="rId6" w:history="1">
        <w:r w:rsidRPr="00835400">
          <w:rPr>
            <w:rStyle w:val="a3"/>
            <w:rFonts w:ascii="Times New Roman" w:hAnsi="Times New Roman" w:cs="Tahoma"/>
            <w:sz w:val="16"/>
            <w:szCs w:val="16"/>
            <w:u w:val="none"/>
            <w:lang w:val="en-US"/>
          </w:rPr>
          <w:t>ScienceforEducationToday</w:t>
        </w:r>
      </w:hyperlink>
      <w:r w:rsidRPr="00835400">
        <w:rPr>
          <w:rFonts w:ascii="Times New Roman" w:hAnsi="Times New Roman" w:cs="Tahoma"/>
          <w:color w:val="00008F"/>
          <w:sz w:val="16"/>
          <w:szCs w:val="16"/>
        </w:rPr>
        <w:t xml:space="preserve">.  </w:t>
      </w:r>
      <w:r w:rsidRPr="00835400">
        <w:rPr>
          <w:rFonts w:ascii="Times New Roman" w:hAnsi="Times New Roman"/>
          <w:iCs/>
        </w:rPr>
        <w:t>2019, т. 9, № 3, с. 200-221</w:t>
      </w:r>
    </w:p>
    <w:p w:rsidR="00ED2C83" w:rsidRDefault="00ED2C83" w:rsidP="00ED2C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2018:</w:t>
      </w:r>
    </w:p>
    <w:p w:rsidR="00ED2C83" w:rsidRPr="008F5F74" w:rsidRDefault="00ED2C83" w:rsidP="00ED2C83">
      <w:pPr>
        <w:pStyle w:val="a4"/>
        <w:numPr>
          <w:ilvl w:val="0"/>
          <w:numId w:val="7"/>
        </w:num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</w:rPr>
        <w:t xml:space="preserve">Сенькина Г.Е. </w:t>
      </w:r>
      <w:r w:rsidRPr="00392B52">
        <w:rPr>
          <w:rFonts w:ascii="Times New Roman" w:hAnsi="Times New Roman"/>
        </w:rPr>
        <w:t>Единый государственный экзамен: проблемы и тенденции математической подготовки обучающихся // Современные проблемы науки и образования. – 2018. – № 6.</w:t>
      </w:r>
    </w:p>
    <w:p w:rsidR="00ED2C83" w:rsidRPr="008F5F74" w:rsidRDefault="00ED2C83" w:rsidP="00ED2C83">
      <w:pPr>
        <w:numPr>
          <w:ilvl w:val="0"/>
          <w:numId w:val="7"/>
        </w:numPr>
        <w:rPr>
          <w:rFonts w:ascii="Times New Roman" w:hAnsi="Times New Roman"/>
        </w:rPr>
      </w:pPr>
      <w:r w:rsidRPr="00D352A5">
        <w:rPr>
          <w:rFonts w:ascii="Times New Roman" w:hAnsi="Times New Roman"/>
        </w:rPr>
        <w:t>Сенькина Г.Е. Летняя школа для учителей математики как средство повышения квалификации учителей в условиях цифрового образования //</w:t>
      </w:r>
      <w:r w:rsidRPr="008F5F74">
        <w:rPr>
          <w:rFonts w:ascii="Times New Roman" w:hAnsi="Times New Roman"/>
        </w:rPr>
        <w:t>Цифровые технологии в образовании: проблемы и перспективы. Материалы международной научно-практической конференции 17 октября 2018 г. С. 5 -12</w:t>
      </w:r>
      <w:r>
        <w:rPr>
          <w:rFonts w:ascii="Times New Roman" w:hAnsi="Times New Roman"/>
        </w:rPr>
        <w:t xml:space="preserve">, </w:t>
      </w:r>
      <w:r w:rsidRPr="008F5F74">
        <w:rPr>
          <w:rFonts w:ascii="Times New Roman" w:hAnsi="Times New Roman"/>
        </w:rPr>
        <w:t xml:space="preserve">Аркалык, 2018 (Республика Казахстан) </w:t>
      </w:r>
    </w:p>
    <w:p w:rsidR="00ED2C83" w:rsidRPr="008F5F74" w:rsidRDefault="00ED2C83" w:rsidP="00ED2C83">
      <w:pPr>
        <w:numPr>
          <w:ilvl w:val="0"/>
          <w:numId w:val="7"/>
        </w:numPr>
        <w:rPr>
          <w:rFonts w:ascii="Times New Roman" w:hAnsi="Times New Roman"/>
        </w:rPr>
      </w:pPr>
      <w:r w:rsidRPr="00392B52">
        <w:rPr>
          <w:rFonts w:ascii="Times New Roman" w:hAnsi="Times New Roman"/>
        </w:rPr>
        <w:t xml:space="preserve">Сенькина Г.Е., </w:t>
      </w:r>
      <w:proofErr w:type="spellStart"/>
      <w:r w:rsidRPr="00392B52">
        <w:rPr>
          <w:rFonts w:ascii="Times New Roman" w:hAnsi="Times New Roman"/>
        </w:rPr>
        <w:t>ЕскермесулыА.Международное</w:t>
      </w:r>
      <w:proofErr w:type="spellEnd"/>
      <w:r w:rsidRPr="00392B52">
        <w:rPr>
          <w:rFonts w:ascii="Times New Roman" w:hAnsi="Times New Roman"/>
        </w:rPr>
        <w:t xml:space="preserve"> сотрудничество вузов России и Казахстана в условиях </w:t>
      </w:r>
      <w:proofErr w:type="spellStart"/>
      <w:r w:rsidRPr="00392B52">
        <w:rPr>
          <w:rFonts w:ascii="Times New Roman" w:hAnsi="Times New Roman"/>
        </w:rPr>
        <w:t>цифровизации</w:t>
      </w:r>
      <w:proofErr w:type="spellEnd"/>
      <w:r w:rsidRPr="00392B52">
        <w:rPr>
          <w:rFonts w:ascii="Times New Roman" w:hAnsi="Times New Roman"/>
        </w:rPr>
        <w:t xml:space="preserve"> образования: на примере Смоленского государственного университета и </w:t>
      </w:r>
      <w:proofErr w:type="spellStart"/>
      <w:r w:rsidRPr="00392B52">
        <w:rPr>
          <w:rFonts w:ascii="Times New Roman" w:hAnsi="Times New Roman"/>
        </w:rPr>
        <w:t>Аркалыкского</w:t>
      </w:r>
      <w:proofErr w:type="spellEnd"/>
      <w:r w:rsidRPr="00392B52">
        <w:rPr>
          <w:rFonts w:ascii="Times New Roman" w:hAnsi="Times New Roman"/>
        </w:rPr>
        <w:t xml:space="preserve"> государственного института им. </w:t>
      </w:r>
      <w:r w:rsidRPr="00D352A5">
        <w:rPr>
          <w:rFonts w:ascii="Times New Roman" w:hAnsi="Times New Roman"/>
        </w:rPr>
        <w:t xml:space="preserve">И. </w:t>
      </w:r>
      <w:proofErr w:type="spellStart"/>
      <w:r w:rsidRPr="00D352A5">
        <w:rPr>
          <w:rFonts w:ascii="Times New Roman" w:hAnsi="Times New Roman"/>
        </w:rPr>
        <w:t>Алтынсарина</w:t>
      </w:r>
      <w:proofErr w:type="spellEnd"/>
      <w:r w:rsidRPr="008F5F74">
        <w:rPr>
          <w:rFonts w:ascii="Times New Roman" w:hAnsi="Times New Roman"/>
        </w:rPr>
        <w:t xml:space="preserve"> // Цифровые технологии в образовании: проблемы и перспективы. Материалы международной научно-практической конференции 17 октября 2018 г. С. 36-40. Аркалык, 2018 </w:t>
      </w:r>
    </w:p>
    <w:p w:rsidR="00062DD0" w:rsidRDefault="00ED2C83" w:rsidP="00ED2C83">
      <w:pPr>
        <w:numPr>
          <w:ilvl w:val="0"/>
          <w:numId w:val="7"/>
        </w:numPr>
        <w:rPr>
          <w:rFonts w:ascii="Times New Roman" w:hAnsi="Times New Roman"/>
        </w:rPr>
      </w:pPr>
      <w:r w:rsidRPr="008F5F74">
        <w:rPr>
          <w:rFonts w:ascii="Times New Roman" w:hAnsi="Times New Roman"/>
        </w:rPr>
        <w:t>Сенькина Г.Е. Анализ результатов ЕГЭ по математике в Смоленской области в 2018 году / Сборник статей Итоги государственной итоговой аттестации в Смоленской области в 2018 году (май-июнь)</w:t>
      </w:r>
      <w:r>
        <w:rPr>
          <w:rFonts w:ascii="Times New Roman" w:hAnsi="Times New Roman"/>
        </w:rPr>
        <w:t xml:space="preserve">. </w:t>
      </w:r>
      <w:r w:rsidRPr="008F5F74">
        <w:rPr>
          <w:rFonts w:ascii="Times New Roman" w:hAnsi="Times New Roman"/>
        </w:rPr>
        <w:t>Смоленск: Департамент образования и науки Администрации Смоленской области, 2018</w:t>
      </w:r>
      <w:r>
        <w:rPr>
          <w:rFonts w:ascii="Times New Roman" w:hAnsi="Times New Roman"/>
        </w:rPr>
        <w:t>.). С. 52-61</w:t>
      </w:r>
      <w:r w:rsidR="00062DD0">
        <w:rPr>
          <w:rFonts w:ascii="Times New Roman" w:hAnsi="Times New Roman"/>
        </w:rPr>
        <w:t>.</w:t>
      </w:r>
    </w:p>
    <w:p w:rsidR="00062DD0" w:rsidRDefault="00062DD0" w:rsidP="00062DD0">
      <w:pPr>
        <w:pStyle w:val="a4"/>
        <w:widowControl w:val="0"/>
        <w:numPr>
          <w:ilvl w:val="0"/>
          <w:numId w:val="7"/>
        </w:numPr>
        <w:adjustRightInd w:val="0"/>
        <w:spacing w:line="24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62DD0">
        <w:rPr>
          <w:rFonts w:ascii="Times New Roman" w:hAnsi="Times New Roman" w:cs="Times New Roman"/>
          <w:sz w:val="24"/>
          <w:szCs w:val="24"/>
        </w:rPr>
        <w:t xml:space="preserve">Сенькина Г.Е., Сенькин И.И. Педагогическое сопровождение региональных информационных систем в образовании: монография / Г.Е. Сенькина, И.И. Сенькин; Министерство науки и высшего образования РФ; Смол. гос. ун-т. – Смоленск: Изд-во </w:t>
      </w:r>
      <w:proofErr w:type="spellStart"/>
      <w:r w:rsidRPr="00062DD0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062DD0">
        <w:rPr>
          <w:rFonts w:ascii="Times New Roman" w:hAnsi="Times New Roman" w:cs="Times New Roman"/>
          <w:sz w:val="24"/>
          <w:szCs w:val="24"/>
        </w:rPr>
        <w:t>, 2018. – 179 с.</w:t>
      </w:r>
    </w:p>
    <w:p w:rsidR="00062DD0" w:rsidRPr="00062DD0" w:rsidRDefault="00062DD0" w:rsidP="00062DD0">
      <w:pPr>
        <w:pStyle w:val="a4"/>
        <w:widowControl w:val="0"/>
        <w:numPr>
          <w:ilvl w:val="0"/>
          <w:numId w:val="7"/>
        </w:numPr>
        <w:adjustRightInd w:val="0"/>
        <w:spacing w:line="24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62DD0">
        <w:rPr>
          <w:rFonts w:ascii="Times New Roman" w:hAnsi="Times New Roman" w:cs="Times New Roman"/>
          <w:sz w:val="24"/>
          <w:szCs w:val="24"/>
        </w:rPr>
        <w:t xml:space="preserve">Сенькина Г.Е., </w:t>
      </w:r>
      <w:proofErr w:type="spellStart"/>
      <w:r w:rsidRPr="00062DD0">
        <w:rPr>
          <w:rFonts w:ascii="Times New Roman" w:hAnsi="Times New Roman" w:cs="Times New Roman"/>
          <w:sz w:val="24"/>
          <w:szCs w:val="24"/>
        </w:rPr>
        <w:t>Рединова</w:t>
      </w:r>
      <w:proofErr w:type="spellEnd"/>
      <w:r w:rsidRPr="00062DD0">
        <w:rPr>
          <w:rFonts w:ascii="Times New Roman" w:hAnsi="Times New Roman" w:cs="Times New Roman"/>
          <w:sz w:val="24"/>
          <w:szCs w:val="24"/>
        </w:rPr>
        <w:t xml:space="preserve"> А.А. Диагностика и формирование </w:t>
      </w:r>
      <w:proofErr w:type="spellStart"/>
      <w:r w:rsidRPr="00062DD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62DD0">
        <w:rPr>
          <w:rFonts w:ascii="Times New Roman" w:hAnsi="Times New Roman" w:cs="Times New Roman"/>
          <w:sz w:val="24"/>
          <w:szCs w:val="24"/>
        </w:rPr>
        <w:t xml:space="preserve"> умений и навыков учащихся: учебно-методическое пособие для студентов направления 44.03.05 «Педагогическое образование», Смоленск: </w:t>
      </w:r>
      <w:proofErr w:type="spellStart"/>
      <w:r w:rsidRPr="00062DD0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062DD0">
        <w:rPr>
          <w:rFonts w:ascii="Times New Roman" w:hAnsi="Times New Roman" w:cs="Times New Roman"/>
          <w:sz w:val="24"/>
          <w:szCs w:val="24"/>
        </w:rPr>
        <w:t>, 2018. -56 с.</w:t>
      </w:r>
    </w:p>
    <w:p w:rsidR="00855991" w:rsidRDefault="00855991" w:rsidP="0085599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5991">
        <w:rPr>
          <w:rFonts w:ascii="Times New Roman" w:hAnsi="Times New Roman" w:cs="Times New Roman"/>
          <w:b/>
          <w:bCs/>
          <w:sz w:val="24"/>
          <w:szCs w:val="24"/>
          <w:u w:val="single"/>
        </w:rPr>
        <w:t>2017:</w:t>
      </w:r>
    </w:p>
    <w:p w:rsidR="0011557B" w:rsidRPr="0011557B" w:rsidRDefault="003325C7" w:rsidP="0011557B">
      <w:pPr>
        <w:pStyle w:val="a4"/>
        <w:numPr>
          <w:ilvl w:val="0"/>
          <w:numId w:val="33"/>
        </w:numPr>
        <w:rPr>
          <w:rFonts w:ascii="Times New Roman" w:hAnsi="Times New Roman" w:cs="Times New Roman"/>
          <w:bCs/>
          <w:sz w:val="24"/>
          <w:szCs w:val="24"/>
        </w:rPr>
      </w:pPr>
      <w:r w:rsidRPr="0011557B">
        <w:rPr>
          <w:rFonts w:ascii="Times New Roman" w:hAnsi="Times New Roman" w:cs="Times New Roman"/>
          <w:bCs/>
          <w:sz w:val="24"/>
          <w:szCs w:val="24"/>
        </w:rPr>
        <w:t xml:space="preserve">Сенькина Г.Е., Буренина Е.Е. Роль развития двигательной сферы обучающихся с ограниченными возможностями здоровья в условиях инклюзивного образования // Теория и практика физической культуры. 2017. № 7. с. 8 </w:t>
      </w:r>
    </w:p>
    <w:p w:rsidR="009423F2" w:rsidRPr="00AA3B19" w:rsidRDefault="0011557B" w:rsidP="00AA3B19">
      <w:pPr>
        <w:pStyle w:val="a4"/>
        <w:numPr>
          <w:ilvl w:val="0"/>
          <w:numId w:val="33"/>
        </w:numPr>
        <w:rPr>
          <w:rFonts w:ascii="Times New Roman" w:hAnsi="Times New Roman" w:cs="Times New Roman"/>
          <w:bCs/>
          <w:sz w:val="24"/>
          <w:szCs w:val="24"/>
        </w:rPr>
      </w:pPr>
      <w:r w:rsidRPr="0011557B">
        <w:rPr>
          <w:rFonts w:ascii="Times New Roman" w:hAnsi="Times New Roman" w:cs="Times New Roman"/>
          <w:sz w:val="24"/>
          <w:szCs w:val="24"/>
        </w:rPr>
        <w:t xml:space="preserve">Сенькина Г.Е, </w:t>
      </w:r>
      <w:proofErr w:type="spellStart"/>
      <w:r w:rsidRPr="0011557B">
        <w:rPr>
          <w:rFonts w:ascii="Times New Roman" w:hAnsi="Times New Roman" w:cs="Times New Roman"/>
          <w:sz w:val="24"/>
          <w:szCs w:val="24"/>
        </w:rPr>
        <w:t>Рединова</w:t>
      </w:r>
      <w:proofErr w:type="spellEnd"/>
      <w:r w:rsidRPr="0011557B">
        <w:rPr>
          <w:rFonts w:ascii="Times New Roman" w:hAnsi="Times New Roman" w:cs="Times New Roman"/>
          <w:sz w:val="24"/>
          <w:szCs w:val="24"/>
        </w:rPr>
        <w:t xml:space="preserve"> А.А. Структурирование учебных текстов как способ формирования </w:t>
      </w:r>
      <w:proofErr w:type="spellStart"/>
      <w:r w:rsidRPr="0011557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1557B">
        <w:rPr>
          <w:rFonts w:ascii="Times New Roman" w:hAnsi="Times New Roman" w:cs="Times New Roman"/>
          <w:sz w:val="24"/>
          <w:szCs w:val="24"/>
        </w:rPr>
        <w:t xml:space="preserve"> умений и навыков // </w:t>
      </w:r>
      <w:r w:rsidRPr="0011557B">
        <w:rPr>
          <w:rFonts w:ascii="Times New Roman" w:hAnsi="Times New Roman" w:cs="Times New Roman"/>
          <w:bCs/>
          <w:sz w:val="24"/>
          <w:szCs w:val="24"/>
        </w:rPr>
        <w:t xml:space="preserve">ПМУ </w:t>
      </w:r>
      <w:proofErr w:type="spellStart"/>
      <w:r w:rsidRPr="0011557B">
        <w:rPr>
          <w:rFonts w:ascii="Times New Roman" w:hAnsi="Times New Roman" w:cs="Times New Roman"/>
          <w:bCs/>
          <w:sz w:val="24"/>
          <w:szCs w:val="24"/>
        </w:rPr>
        <w:t>хабаршысы</w:t>
      </w:r>
      <w:proofErr w:type="spellEnd"/>
      <w:r w:rsidRPr="0011557B">
        <w:rPr>
          <w:rFonts w:ascii="Times New Roman" w:hAnsi="Times New Roman" w:cs="Times New Roman"/>
          <w:bCs/>
          <w:sz w:val="24"/>
          <w:szCs w:val="24"/>
        </w:rPr>
        <w:t xml:space="preserve">. Физика-математикалықсериясы. Павлодар, Павлодарский государственный университет. Республика Казахстан. </w:t>
      </w:r>
      <w:r w:rsidRPr="0011557B">
        <w:rPr>
          <w:rFonts w:ascii="Times New Roman" w:hAnsi="Times New Roman" w:cs="Times New Roman"/>
          <w:iCs/>
          <w:sz w:val="24"/>
          <w:szCs w:val="24"/>
        </w:rPr>
        <w:t>№ 1 (2017), с. 77-84</w:t>
      </w:r>
    </w:p>
    <w:p w:rsidR="00FA08CB" w:rsidRPr="0011557B" w:rsidRDefault="00FA08CB" w:rsidP="00FA08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557B">
        <w:rPr>
          <w:rFonts w:ascii="Times New Roman" w:hAnsi="Times New Roman" w:cs="Times New Roman"/>
          <w:b/>
          <w:sz w:val="24"/>
          <w:szCs w:val="24"/>
          <w:u w:val="single"/>
        </w:rPr>
        <w:t>2016:</w:t>
      </w:r>
    </w:p>
    <w:p w:rsidR="00350B13" w:rsidRPr="002857B2" w:rsidRDefault="00FA08CB" w:rsidP="00350B13">
      <w:pPr>
        <w:pStyle w:val="a4"/>
        <w:numPr>
          <w:ilvl w:val="0"/>
          <w:numId w:val="32"/>
        </w:numPr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57B2">
        <w:rPr>
          <w:rFonts w:ascii="Times New Roman" w:hAnsi="Times New Roman" w:cs="Times New Roman"/>
          <w:sz w:val="24"/>
          <w:szCs w:val="24"/>
        </w:rPr>
        <w:t xml:space="preserve">Сенькина Г.Е., </w:t>
      </w:r>
      <w:proofErr w:type="spellStart"/>
      <w:r w:rsidRPr="002857B2">
        <w:rPr>
          <w:rFonts w:ascii="Times New Roman" w:hAnsi="Times New Roman" w:cs="Times New Roman"/>
          <w:sz w:val="24"/>
          <w:szCs w:val="24"/>
        </w:rPr>
        <w:t>Суин</w:t>
      </w:r>
      <w:proofErr w:type="spellEnd"/>
      <w:r w:rsidRPr="002857B2">
        <w:rPr>
          <w:rFonts w:ascii="Times New Roman" w:hAnsi="Times New Roman" w:cs="Times New Roman"/>
          <w:sz w:val="24"/>
          <w:szCs w:val="24"/>
        </w:rPr>
        <w:t xml:space="preserve"> И.А. </w:t>
      </w:r>
      <w:r w:rsidRPr="002857B2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 будущего учителя к формированию коммуникативных умений учащихся в обучении математике: результаты диагностики эмоционального интеллекта // Современные проблемы науки. – 2016. – № 2;URL:</w:t>
      </w:r>
      <w:r w:rsidRPr="002857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905D74" w:rsidRPr="002857B2">
        <w:rPr>
          <w:rFonts w:ascii="Times New Roman" w:hAnsi="Times New Roman" w:cs="Times New Roman"/>
          <w:sz w:val="24"/>
          <w:szCs w:val="24"/>
        </w:rPr>
        <w:fldChar w:fldCharType="begin"/>
      </w:r>
      <w:r w:rsidRPr="002857B2">
        <w:rPr>
          <w:rFonts w:ascii="Times New Roman" w:hAnsi="Times New Roman" w:cs="Times New Roman"/>
          <w:sz w:val="24"/>
          <w:szCs w:val="24"/>
        </w:rPr>
        <w:instrText xml:space="preserve"> HYPERLINK "http://science.esrae.ru/204-977" \t "_blank" </w:instrText>
      </w:r>
      <w:r w:rsidR="00905D74" w:rsidRPr="002857B2">
        <w:rPr>
          <w:rFonts w:ascii="Times New Roman" w:hAnsi="Times New Roman" w:cs="Times New Roman"/>
          <w:sz w:val="24"/>
          <w:szCs w:val="24"/>
        </w:rPr>
        <w:fldChar w:fldCharType="separate"/>
      </w:r>
      <w:r w:rsidRPr="002857B2">
        <w:rPr>
          <w:rStyle w:val="a3"/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>science.esrae.ru</w:t>
      </w:r>
      <w:proofErr w:type="spellEnd"/>
      <w:r w:rsidRPr="002857B2">
        <w:rPr>
          <w:rStyle w:val="a3"/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>/204-977</w:t>
      </w:r>
      <w:r w:rsidR="00905D74" w:rsidRPr="002857B2">
        <w:rPr>
          <w:rFonts w:ascii="Times New Roman" w:hAnsi="Times New Roman" w:cs="Times New Roman"/>
          <w:sz w:val="24"/>
          <w:szCs w:val="24"/>
        </w:rPr>
        <w:fldChar w:fldCharType="end"/>
      </w:r>
      <w:r w:rsidRPr="002857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57B2">
        <w:rPr>
          <w:rFonts w:ascii="Times New Roman" w:hAnsi="Times New Roman" w:cs="Times New Roman"/>
          <w:sz w:val="24"/>
          <w:szCs w:val="24"/>
          <w:shd w:val="clear" w:color="auto" w:fill="FFFFFF"/>
        </w:rPr>
        <w:t>(дата обращения: 03.12.2016).</w:t>
      </w:r>
    </w:p>
    <w:p w:rsidR="00855991" w:rsidRPr="0011557B" w:rsidRDefault="00350B13" w:rsidP="0011557B">
      <w:pPr>
        <w:pStyle w:val="a4"/>
        <w:numPr>
          <w:ilvl w:val="0"/>
          <w:numId w:val="32"/>
        </w:numPr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557B">
        <w:rPr>
          <w:rStyle w:val="bigtext"/>
          <w:rFonts w:ascii="Times New Roman" w:hAnsi="Times New Roman" w:cs="Times New Roman"/>
          <w:bCs/>
          <w:color w:val="000000"/>
          <w:sz w:val="24"/>
          <w:szCs w:val="24"/>
        </w:rPr>
        <w:t xml:space="preserve">Анализ результатов ЕГЭ по математике в Смоленской области в 2016 году // </w:t>
      </w:r>
      <w:r w:rsidRPr="0011557B">
        <w:rPr>
          <w:rFonts w:ascii="Times New Roman" w:hAnsi="Times New Roman" w:cs="Times New Roman"/>
          <w:sz w:val="24"/>
          <w:szCs w:val="24"/>
        </w:rPr>
        <w:t xml:space="preserve">Итоги государственной итоговой аттестации в Смоленской области в 2016 году (май-июнь). C. </w:t>
      </w:r>
      <w:r w:rsidRPr="001155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51-67</w:t>
      </w:r>
    </w:p>
    <w:p w:rsidR="00855991" w:rsidRDefault="00855991" w:rsidP="00B96149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55991" w:rsidSect="00B2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0BC"/>
    <w:multiLevelType w:val="hybridMultilevel"/>
    <w:tmpl w:val="1BAE36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0B5775"/>
    <w:multiLevelType w:val="hybridMultilevel"/>
    <w:tmpl w:val="D9285F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5E11DD"/>
    <w:multiLevelType w:val="hybridMultilevel"/>
    <w:tmpl w:val="0FB0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90526"/>
    <w:multiLevelType w:val="hybridMultilevel"/>
    <w:tmpl w:val="436E3C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8A1F3B"/>
    <w:multiLevelType w:val="hybridMultilevel"/>
    <w:tmpl w:val="B2223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862F3"/>
    <w:multiLevelType w:val="hybridMultilevel"/>
    <w:tmpl w:val="ACC6A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A0CA5"/>
    <w:multiLevelType w:val="singleLevel"/>
    <w:tmpl w:val="84B0B554"/>
    <w:lvl w:ilvl="0">
      <w:start w:val="6"/>
      <w:numFmt w:val="decimal"/>
      <w:lvlText w:val="%1. "/>
      <w:legacy w:legacy="1" w:legacySpace="0" w:legacyIndent="283"/>
      <w:lvlJc w:val="left"/>
      <w:pPr>
        <w:ind w:left="130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7">
    <w:nsid w:val="1A5722D3"/>
    <w:multiLevelType w:val="hybridMultilevel"/>
    <w:tmpl w:val="7E3A1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97698"/>
    <w:multiLevelType w:val="hybridMultilevel"/>
    <w:tmpl w:val="EDE04F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50055B"/>
    <w:multiLevelType w:val="hybridMultilevel"/>
    <w:tmpl w:val="52EEE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E3881"/>
    <w:multiLevelType w:val="hybridMultilevel"/>
    <w:tmpl w:val="D2B28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F20EA"/>
    <w:multiLevelType w:val="singleLevel"/>
    <w:tmpl w:val="D7963F7A"/>
    <w:lvl w:ilvl="0">
      <w:start w:val="1"/>
      <w:numFmt w:val="decimal"/>
      <w:lvlText w:val="4.1.%1. "/>
      <w:legacy w:legacy="1" w:legacySpace="0" w:legacyIndent="283"/>
      <w:lvlJc w:val="left"/>
      <w:pPr>
        <w:ind w:left="56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13">
    <w:nsid w:val="254A4C1B"/>
    <w:multiLevelType w:val="hybridMultilevel"/>
    <w:tmpl w:val="EA961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A790C"/>
    <w:multiLevelType w:val="hybridMultilevel"/>
    <w:tmpl w:val="1EF28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652789"/>
    <w:multiLevelType w:val="hybridMultilevel"/>
    <w:tmpl w:val="D6202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4073B6B"/>
    <w:multiLevelType w:val="hybridMultilevel"/>
    <w:tmpl w:val="8744D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7945E04"/>
    <w:multiLevelType w:val="hybridMultilevel"/>
    <w:tmpl w:val="F7ECB6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8850708"/>
    <w:multiLevelType w:val="hybridMultilevel"/>
    <w:tmpl w:val="FE64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A6E98"/>
    <w:multiLevelType w:val="hybridMultilevel"/>
    <w:tmpl w:val="2ADEE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B3D20"/>
    <w:multiLevelType w:val="hybridMultilevel"/>
    <w:tmpl w:val="83D27DD2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187414"/>
    <w:multiLevelType w:val="hybridMultilevel"/>
    <w:tmpl w:val="CFC8E6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11A1903"/>
    <w:multiLevelType w:val="hybridMultilevel"/>
    <w:tmpl w:val="5EE85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43FB8"/>
    <w:multiLevelType w:val="hybridMultilevel"/>
    <w:tmpl w:val="78F6F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3A172D"/>
    <w:multiLevelType w:val="hybridMultilevel"/>
    <w:tmpl w:val="95881B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DB23516"/>
    <w:multiLevelType w:val="hybridMultilevel"/>
    <w:tmpl w:val="7E449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690CFF"/>
    <w:multiLevelType w:val="hybridMultilevel"/>
    <w:tmpl w:val="7200D4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544585"/>
    <w:multiLevelType w:val="hybridMultilevel"/>
    <w:tmpl w:val="78223D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92F10E8"/>
    <w:multiLevelType w:val="hybridMultilevel"/>
    <w:tmpl w:val="A06A6E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F7E02AB"/>
    <w:multiLevelType w:val="hybridMultilevel"/>
    <w:tmpl w:val="18FE42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1D6634F"/>
    <w:multiLevelType w:val="hybridMultilevel"/>
    <w:tmpl w:val="30626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2F3F4A"/>
    <w:multiLevelType w:val="hybridMultilevel"/>
    <w:tmpl w:val="667E51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C25599F"/>
    <w:multiLevelType w:val="hybridMultilevel"/>
    <w:tmpl w:val="E04C5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E7AFD"/>
    <w:multiLevelType w:val="hybridMultilevel"/>
    <w:tmpl w:val="25966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DF86D54"/>
    <w:multiLevelType w:val="hybridMultilevel"/>
    <w:tmpl w:val="1E12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E764A"/>
    <w:multiLevelType w:val="hybridMultilevel"/>
    <w:tmpl w:val="A89A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5"/>
  </w:num>
  <w:num w:numId="7">
    <w:abstractNumId w:val="32"/>
  </w:num>
  <w:num w:numId="8">
    <w:abstractNumId w:val="34"/>
  </w:num>
  <w:num w:numId="9">
    <w:abstractNumId w:val="25"/>
  </w:num>
  <w:num w:numId="10">
    <w:abstractNumId w:val="27"/>
  </w:num>
  <w:num w:numId="11">
    <w:abstractNumId w:val="11"/>
  </w:num>
  <w:num w:numId="12">
    <w:abstractNumId w:val="4"/>
  </w:num>
  <w:num w:numId="13">
    <w:abstractNumId w:val="7"/>
  </w:num>
  <w:num w:numId="14">
    <w:abstractNumId w:val="3"/>
  </w:num>
  <w:num w:numId="15">
    <w:abstractNumId w:val="0"/>
  </w:num>
  <w:num w:numId="16">
    <w:abstractNumId w:val="35"/>
  </w:num>
  <w:num w:numId="17">
    <w:abstractNumId w:val="28"/>
  </w:num>
  <w:num w:numId="18">
    <w:abstractNumId w:val="26"/>
  </w:num>
  <w:num w:numId="19">
    <w:abstractNumId w:val="8"/>
  </w:num>
  <w:num w:numId="20">
    <w:abstractNumId w:val="17"/>
  </w:num>
  <w:num w:numId="21">
    <w:abstractNumId w:val="30"/>
  </w:num>
  <w:num w:numId="22">
    <w:abstractNumId w:val="1"/>
  </w:num>
  <w:num w:numId="23">
    <w:abstractNumId w:val="14"/>
  </w:num>
  <w:num w:numId="24">
    <w:abstractNumId w:val="16"/>
  </w:num>
  <w:num w:numId="25">
    <w:abstractNumId w:val="31"/>
  </w:num>
  <w:num w:numId="26">
    <w:abstractNumId w:val="18"/>
  </w:num>
  <w:num w:numId="27">
    <w:abstractNumId w:val="33"/>
  </w:num>
  <w:num w:numId="28">
    <w:abstractNumId w:val="29"/>
  </w:num>
  <w:num w:numId="29">
    <w:abstractNumId w:val="23"/>
  </w:num>
  <w:num w:numId="30">
    <w:abstractNumId w:val="12"/>
  </w:num>
  <w:num w:numId="31">
    <w:abstractNumId w:val="6"/>
  </w:num>
  <w:num w:numId="32">
    <w:abstractNumId w:val="20"/>
  </w:num>
  <w:num w:numId="33">
    <w:abstractNumId w:val="37"/>
  </w:num>
  <w:num w:numId="34">
    <w:abstractNumId w:val="24"/>
  </w:num>
  <w:num w:numId="35">
    <w:abstractNumId w:val="2"/>
  </w:num>
  <w:num w:numId="36">
    <w:abstractNumId w:val="36"/>
  </w:num>
  <w:num w:numId="37">
    <w:abstractNumId w:val="21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B67BA"/>
    <w:rsid w:val="00016D9B"/>
    <w:rsid w:val="00030985"/>
    <w:rsid w:val="000459A3"/>
    <w:rsid w:val="0005201B"/>
    <w:rsid w:val="000544AE"/>
    <w:rsid w:val="00055D05"/>
    <w:rsid w:val="00062DD0"/>
    <w:rsid w:val="000841DE"/>
    <w:rsid w:val="000B7CF8"/>
    <w:rsid w:val="000D4138"/>
    <w:rsid w:val="0011557B"/>
    <w:rsid w:val="001466AB"/>
    <w:rsid w:val="00160F2B"/>
    <w:rsid w:val="001729A2"/>
    <w:rsid w:val="001E4F07"/>
    <w:rsid w:val="002106DF"/>
    <w:rsid w:val="00242BCA"/>
    <w:rsid w:val="00253017"/>
    <w:rsid w:val="00261337"/>
    <w:rsid w:val="00261CE7"/>
    <w:rsid w:val="00262F79"/>
    <w:rsid w:val="00274B2C"/>
    <w:rsid w:val="002857B2"/>
    <w:rsid w:val="0029230B"/>
    <w:rsid w:val="00295942"/>
    <w:rsid w:val="002970BE"/>
    <w:rsid w:val="002A4C1D"/>
    <w:rsid w:val="002B67BA"/>
    <w:rsid w:val="00321067"/>
    <w:rsid w:val="003325C7"/>
    <w:rsid w:val="00350B13"/>
    <w:rsid w:val="003640E6"/>
    <w:rsid w:val="003C1A68"/>
    <w:rsid w:val="003D444A"/>
    <w:rsid w:val="003D6708"/>
    <w:rsid w:val="003E679D"/>
    <w:rsid w:val="003F23D9"/>
    <w:rsid w:val="004158FC"/>
    <w:rsid w:val="00423C29"/>
    <w:rsid w:val="0043715C"/>
    <w:rsid w:val="00487352"/>
    <w:rsid w:val="004F302F"/>
    <w:rsid w:val="00513DDB"/>
    <w:rsid w:val="00517789"/>
    <w:rsid w:val="005441F1"/>
    <w:rsid w:val="00546707"/>
    <w:rsid w:val="00570BD0"/>
    <w:rsid w:val="005747B6"/>
    <w:rsid w:val="005A593E"/>
    <w:rsid w:val="005C327E"/>
    <w:rsid w:val="005C4C31"/>
    <w:rsid w:val="005C573A"/>
    <w:rsid w:val="005E7786"/>
    <w:rsid w:val="005F5E63"/>
    <w:rsid w:val="00620E29"/>
    <w:rsid w:val="00627882"/>
    <w:rsid w:val="00655B4E"/>
    <w:rsid w:val="00674963"/>
    <w:rsid w:val="006962C5"/>
    <w:rsid w:val="006C1BB7"/>
    <w:rsid w:val="006E3717"/>
    <w:rsid w:val="006F50B5"/>
    <w:rsid w:val="0073396A"/>
    <w:rsid w:val="007674E2"/>
    <w:rsid w:val="007C07F7"/>
    <w:rsid w:val="007C6BAF"/>
    <w:rsid w:val="0080774C"/>
    <w:rsid w:val="00807920"/>
    <w:rsid w:val="0082747D"/>
    <w:rsid w:val="00835400"/>
    <w:rsid w:val="008542DB"/>
    <w:rsid w:val="00855991"/>
    <w:rsid w:val="008D070E"/>
    <w:rsid w:val="008D1C3C"/>
    <w:rsid w:val="008F5BD1"/>
    <w:rsid w:val="008F5F74"/>
    <w:rsid w:val="00905D74"/>
    <w:rsid w:val="00911621"/>
    <w:rsid w:val="0091210A"/>
    <w:rsid w:val="00915AE0"/>
    <w:rsid w:val="009167EB"/>
    <w:rsid w:val="00942345"/>
    <w:rsid w:val="009423F2"/>
    <w:rsid w:val="00947AA6"/>
    <w:rsid w:val="009542E7"/>
    <w:rsid w:val="00963C7E"/>
    <w:rsid w:val="00965757"/>
    <w:rsid w:val="009D4567"/>
    <w:rsid w:val="009E3F30"/>
    <w:rsid w:val="009F4CD8"/>
    <w:rsid w:val="00A85C2E"/>
    <w:rsid w:val="00AA154D"/>
    <w:rsid w:val="00AA3B19"/>
    <w:rsid w:val="00AD0C7D"/>
    <w:rsid w:val="00B22D29"/>
    <w:rsid w:val="00B96149"/>
    <w:rsid w:val="00BB49EB"/>
    <w:rsid w:val="00BC1BDB"/>
    <w:rsid w:val="00C31797"/>
    <w:rsid w:val="00C65854"/>
    <w:rsid w:val="00C9472B"/>
    <w:rsid w:val="00CB659B"/>
    <w:rsid w:val="00CF2307"/>
    <w:rsid w:val="00CF47A9"/>
    <w:rsid w:val="00D22C76"/>
    <w:rsid w:val="00D46C3F"/>
    <w:rsid w:val="00D47870"/>
    <w:rsid w:val="00D578FF"/>
    <w:rsid w:val="00D8059E"/>
    <w:rsid w:val="00D95F29"/>
    <w:rsid w:val="00DA5521"/>
    <w:rsid w:val="00DB3956"/>
    <w:rsid w:val="00DC788E"/>
    <w:rsid w:val="00DD4DFA"/>
    <w:rsid w:val="00DE4DDC"/>
    <w:rsid w:val="00DE7DEC"/>
    <w:rsid w:val="00E13720"/>
    <w:rsid w:val="00E307B0"/>
    <w:rsid w:val="00E3249B"/>
    <w:rsid w:val="00E70B14"/>
    <w:rsid w:val="00E74138"/>
    <w:rsid w:val="00EA3B37"/>
    <w:rsid w:val="00ED2C83"/>
    <w:rsid w:val="00ED72A0"/>
    <w:rsid w:val="00F30CAD"/>
    <w:rsid w:val="00F46BE9"/>
    <w:rsid w:val="00FA0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9B"/>
    <w:pPr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16D9B"/>
    <w:rPr>
      <w:color w:val="auto"/>
      <w:u w:val="single"/>
    </w:rPr>
  </w:style>
  <w:style w:type="paragraph" w:styleId="a4">
    <w:name w:val="List Paragraph"/>
    <w:basedOn w:val="a"/>
    <w:uiPriority w:val="99"/>
    <w:qFormat/>
    <w:rsid w:val="0080774C"/>
    <w:pPr>
      <w:ind w:left="720"/>
    </w:pPr>
  </w:style>
  <w:style w:type="paragraph" w:customStyle="1" w:styleId="p2">
    <w:name w:val="p2"/>
    <w:basedOn w:val="a"/>
    <w:rsid w:val="00570BD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70BD0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570BD0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List"/>
    <w:basedOn w:val="a5"/>
    <w:rsid w:val="00570BD0"/>
    <w:rPr>
      <w:rFonts w:cs="Arial Unicode MS"/>
    </w:rPr>
  </w:style>
  <w:style w:type="character" w:customStyle="1" w:styleId="apple-converted-space">
    <w:name w:val="apple-converted-space"/>
    <w:basedOn w:val="a0"/>
    <w:rsid w:val="00FA08CB"/>
  </w:style>
  <w:style w:type="character" w:customStyle="1" w:styleId="bigtext">
    <w:name w:val="bigtext"/>
    <w:basedOn w:val="a0"/>
    <w:rsid w:val="00FA08CB"/>
  </w:style>
  <w:style w:type="character" w:styleId="a8">
    <w:name w:val="FollowedHyperlink"/>
    <w:basedOn w:val="a0"/>
    <w:uiPriority w:val="99"/>
    <w:semiHidden/>
    <w:unhideWhenUsed/>
    <w:rsid w:val="00FA08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D9B"/>
    <w:pPr>
      <w:jc w:val="both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6D9B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80774C"/>
    <w:pPr>
      <w:ind w:left="720"/>
    </w:pPr>
  </w:style>
  <w:style w:type="paragraph" w:customStyle="1" w:styleId="p2">
    <w:name w:val="p2"/>
    <w:basedOn w:val="Normal"/>
    <w:rsid w:val="00570BD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570BD0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570BD0"/>
    <w:rPr>
      <w:rFonts w:ascii="Times New Roman" w:eastAsia="Times New Roman" w:hAnsi="Times New Roman"/>
      <w:sz w:val="24"/>
      <w:szCs w:val="24"/>
      <w:lang w:eastAsia="ar-SA"/>
    </w:rPr>
  </w:style>
  <w:style w:type="paragraph" w:styleId="List">
    <w:name w:val="List"/>
    <w:basedOn w:val="BodyText"/>
    <w:rsid w:val="00570BD0"/>
    <w:rPr>
      <w:rFonts w:cs="Arial Unicode MS"/>
    </w:rPr>
  </w:style>
  <w:style w:type="character" w:customStyle="1" w:styleId="apple-converted-space">
    <w:name w:val="apple-converted-space"/>
    <w:basedOn w:val="DefaultParagraphFont"/>
    <w:rsid w:val="00FA08CB"/>
  </w:style>
  <w:style w:type="character" w:customStyle="1" w:styleId="bigtext">
    <w:name w:val="bigtext"/>
    <w:basedOn w:val="DefaultParagraphFont"/>
    <w:rsid w:val="00FA08CB"/>
  </w:style>
  <w:style w:type="character" w:styleId="FollowedHyperlink">
    <w:name w:val="FollowedHyperlink"/>
    <w:basedOn w:val="DefaultParagraphFont"/>
    <w:uiPriority w:val="99"/>
    <w:semiHidden/>
    <w:unhideWhenUsed/>
    <w:rsid w:val="00FA08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contents.asp?id=385382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57F9-B402-BF41-A360-14F3D3FF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СмолГУ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Andrei</cp:lastModifiedBy>
  <cp:revision>3</cp:revision>
  <dcterms:created xsi:type="dcterms:W3CDTF">2021-03-26T09:42:00Z</dcterms:created>
  <dcterms:modified xsi:type="dcterms:W3CDTF">2021-03-26T09:44:00Z</dcterms:modified>
</cp:coreProperties>
</file>