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D9" w:rsidRPr="004E444D" w:rsidRDefault="004B2BD9" w:rsidP="004B2BD9">
      <w:pPr>
        <w:ind w:firstLine="567"/>
        <w:rPr>
          <w:rFonts w:ascii="Times New Roman" w:hAnsi="Times New Roman"/>
          <w:sz w:val="24"/>
          <w:szCs w:val="24"/>
        </w:rPr>
      </w:pPr>
      <w:r w:rsidRPr="007C07F7">
        <w:rPr>
          <w:rFonts w:ascii="Times New Roman" w:hAnsi="Times New Roman"/>
          <w:b/>
          <w:sz w:val="28"/>
          <w:szCs w:val="24"/>
        </w:rPr>
        <w:t>Публикации и исследования: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E444D">
        <w:rPr>
          <w:rFonts w:ascii="Times New Roman" w:hAnsi="Times New Roman"/>
          <w:sz w:val="24"/>
          <w:szCs w:val="24"/>
        </w:rPr>
        <w:t xml:space="preserve">Имеет 26 публикаций, из них 4 учебных издания и 22 научных труда, используемых в образовательном процессе. 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</w:pPr>
      <w:r w:rsidRPr="00464214">
        <w:rPr>
          <w:iCs/>
        </w:rPr>
        <w:t>Киселёва С.Л. Развитие воображения дошкольников 3-7 лет в изобразительной деятельности (Методическое пособие для воспитателей) // Москва: Издательский центр «</w:t>
      </w:r>
      <w:proofErr w:type="spellStart"/>
      <w:r w:rsidRPr="00464214">
        <w:rPr>
          <w:iCs/>
        </w:rPr>
        <w:t>Вентана</w:t>
      </w:r>
      <w:proofErr w:type="spellEnd"/>
      <w:r w:rsidRPr="00464214">
        <w:rPr>
          <w:iCs/>
        </w:rPr>
        <w:t>-Граф», 2016. -80 с.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</w:pPr>
      <w:r w:rsidRPr="00464214">
        <w:rPr>
          <w:iCs/>
        </w:rPr>
        <w:t xml:space="preserve">Киселёва С.Л. </w:t>
      </w:r>
      <w:r w:rsidRPr="00464214">
        <w:t xml:space="preserve">Машкова И.Ю. Петрова Е.М. Преодоление </w:t>
      </w:r>
      <w:proofErr w:type="spellStart"/>
      <w:r w:rsidRPr="00464214">
        <w:t>созависимости</w:t>
      </w:r>
      <w:proofErr w:type="spellEnd"/>
      <w:r w:rsidRPr="00464214">
        <w:t>: программно-методический комплект. В 2 ч. // Смоленск: ООО «</w:t>
      </w:r>
      <w:proofErr w:type="spellStart"/>
      <w:r w:rsidRPr="00464214">
        <w:t>Принт</w:t>
      </w:r>
      <w:proofErr w:type="spellEnd"/>
      <w:r w:rsidRPr="00464214">
        <w:t>-Экспресс», 2017. -60 с.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  <w:rPr>
          <w:iCs/>
        </w:rPr>
      </w:pPr>
      <w:r w:rsidRPr="00464214">
        <w:rPr>
          <w:iCs/>
        </w:rPr>
        <w:t>Киселёва С.Л. Воображение как универсальная способность человека // Вестник Православного Свято-</w:t>
      </w:r>
      <w:proofErr w:type="spellStart"/>
      <w:r w:rsidRPr="00464214">
        <w:rPr>
          <w:iCs/>
        </w:rPr>
        <w:t>Тихоновского</w:t>
      </w:r>
      <w:proofErr w:type="spellEnd"/>
      <w:r w:rsidRPr="00464214">
        <w:rPr>
          <w:iCs/>
        </w:rPr>
        <w:t xml:space="preserve"> гуманитарного университета. Серия </w:t>
      </w:r>
      <w:r w:rsidRPr="00464214">
        <w:rPr>
          <w:iCs/>
          <w:lang w:val="en-US"/>
        </w:rPr>
        <w:t>IV</w:t>
      </w:r>
      <w:r w:rsidRPr="00464214">
        <w:rPr>
          <w:iCs/>
        </w:rPr>
        <w:t>: Педагогика. Психология.  № 4(39). Москва. 2015. С. 108-117.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  <w:rPr>
          <w:iCs/>
        </w:rPr>
      </w:pPr>
      <w:r w:rsidRPr="00464214">
        <w:rPr>
          <w:iCs/>
        </w:rPr>
        <w:t xml:space="preserve">Киселёва С.Л. </w:t>
      </w:r>
      <w:r w:rsidRPr="00464214">
        <w:t xml:space="preserve">Андреева А.С. </w:t>
      </w:r>
      <w:proofErr w:type="spellStart"/>
      <w:r w:rsidRPr="00464214">
        <w:t>Судиловская</w:t>
      </w:r>
      <w:proofErr w:type="spellEnd"/>
      <w:r w:rsidRPr="00464214">
        <w:t xml:space="preserve"> Н.Н.</w:t>
      </w:r>
      <w:r w:rsidRPr="00464214">
        <w:rPr>
          <w:iCs/>
        </w:rPr>
        <w:t xml:space="preserve"> Изучение личностного реагирования пациентов на заболевание вирусным гепатитом С // </w:t>
      </w:r>
      <w:r w:rsidRPr="00464214">
        <w:t xml:space="preserve">Международный журнал экспериментального образования. Москва: </w:t>
      </w:r>
      <w:r w:rsidRPr="00464214">
        <w:rPr>
          <w:color w:val="000000"/>
        </w:rPr>
        <w:t>ООО "Научно-издательский центр "Академия естествознания». №2, 2015. С. 43-44.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  <w:rPr>
          <w:iCs/>
        </w:rPr>
      </w:pPr>
      <w:r w:rsidRPr="00464214">
        <w:rPr>
          <w:iCs/>
        </w:rPr>
        <w:t xml:space="preserve">Киселёва С.Л. </w:t>
      </w:r>
      <w:r w:rsidRPr="00464214">
        <w:t>Генезис проблемы формирования воображения у детей 1917-2017гг. // Теологический вестник Смоленской Православной Духовной семинарии: ежегодный научный журнал. -№3. - Ч.2. - Смоленск: Свиток, 2017. С. 59-63.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  <w:rPr>
          <w:iCs/>
        </w:rPr>
      </w:pPr>
      <w:r w:rsidRPr="00464214">
        <w:rPr>
          <w:iCs/>
        </w:rPr>
        <w:t xml:space="preserve">Киселёва С.Л. </w:t>
      </w:r>
      <w:proofErr w:type="spellStart"/>
      <w:r w:rsidRPr="00464214">
        <w:t>Созависимость</w:t>
      </w:r>
      <w:proofErr w:type="spellEnd"/>
      <w:r w:rsidRPr="00464214">
        <w:t xml:space="preserve"> как духовная и психологическая проблема семьи // Теологический вестник Смоленской Православной Духовной семинарии: ежегодный научный журнал. -№3. - Ч.2. - Смоленск: Свиток, 2017. С. 102-106.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</w:pPr>
      <w:r w:rsidRPr="00464214">
        <w:rPr>
          <w:iCs/>
        </w:rPr>
        <w:t xml:space="preserve">Киселёва С.Л. </w:t>
      </w:r>
      <w:proofErr w:type="spellStart"/>
      <w:r w:rsidRPr="00464214">
        <w:t>Капиренкова</w:t>
      </w:r>
      <w:proofErr w:type="spellEnd"/>
      <w:r w:rsidRPr="00464214">
        <w:t xml:space="preserve"> О.Н.</w:t>
      </w:r>
      <w:r w:rsidRPr="00464214">
        <w:rPr>
          <w:iCs/>
        </w:rPr>
        <w:t xml:space="preserve"> </w:t>
      </w:r>
      <w:r w:rsidRPr="00464214">
        <w:t>Формирование воображения и креативности в дошкольном возрасте // Современная наука: Актуальные проблемы теории и практики. Серия: Познание №11, 2019 г. С. 25-29.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  <w:rPr>
          <w:iCs/>
        </w:rPr>
      </w:pPr>
      <w:r w:rsidRPr="00464214">
        <w:rPr>
          <w:iCs/>
        </w:rPr>
        <w:t xml:space="preserve">Киселёва С.Л. Инновационный подход к развитию воображения в </w:t>
      </w:r>
      <w:proofErr w:type="spellStart"/>
      <w:r w:rsidRPr="00464214">
        <w:rPr>
          <w:iCs/>
        </w:rPr>
        <w:t>изодеятельности</w:t>
      </w:r>
      <w:proofErr w:type="spellEnd"/>
      <w:r w:rsidRPr="00464214">
        <w:rPr>
          <w:iCs/>
        </w:rPr>
        <w:t xml:space="preserve"> детей старшего дошкольного возраста // Высшее образование сегодня. 2020. №1. С. 86-90.</w:t>
      </w:r>
    </w:p>
    <w:p w:rsidR="004B2BD9" w:rsidRPr="00464214" w:rsidRDefault="004B2BD9" w:rsidP="004B2BD9">
      <w:pPr>
        <w:pStyle w:val="a3"/>
        <w:numPr>
          <w:ilvl w:val="0"/>
          <w:numId w:val="1"/>
        </w:numPr>
        <w:ind w:left="0" w:firstLine="709"/>
        <w:jc w:val="both"/>
        <w:rPr>
          <w:bCs/>
          <w:shd w:val="clear" w:color="auto" w:fill="F5F5F5"/>
        </w:rPr>
      </w:pPr>
      <w:r w:rsidRPr="00464214">
        <w:rPr>
          <w:iCs/>
        </w:rPr>
        <w:t xml:space="preserve">Киселёва С.Л. </w:t>
      </w:r>
      <w:r w:rsidRPr="00464214">
        <w:rPr>
          <w:bCs/>
          <w:shd w:val="clear" w:color="auto" w:fill="F5F5F5"/>
        </w:rPr>
        <w:t xml:space="preserve">Современные подходы к условиям и механизмам формирования способности видеть целое раньше его частей в изобразительной деятельности старших дошкольников // </w:t>
      </w:r>
      <w:r w:rsidRPr="00464214">
        <w:rPr>
          <w:iCs/>
        </w:rPr>
        <w:t>Высшее образование сегодня. 2021. №1. С. 80-94.</w:t>
      </w:r>
    </w:p>
    <w:p w:rsidR="004B2BD9" w:rsidRDefault="004B2BD9" w:rsidP="004B2BD9">
      <w:pPr>
        <w:ind w:firstLine="709"/>
        <w:rPr>
          <w:rFonts w:ascii="Times New Roman" w:hAnsi="Times New Roman"/>
          <w:iCs/>
          <w:sz w:val="24"/>
          <w:szCs w:val="24"/>
        </w:rPr>
      </w:pPr>
    </w:p>
    <w:p w:rsidR="004B2BD9" w:rsidRPr="004E444D" w:rsidRDefault="004B2BD9" w:rsidP="004B2BD9">
      <w:pPr>
        <w:jc w:val="center"/>
        <w:rPr>
          <w:rFonts w:ascii="Times New Roman" w:hAnsi="Times New Roman"/>
          <w:sz w:val="24"/>
          <w:szCs w:val="24"/>
        </w:rPr>
      </w:pPr>
    </w:p>
    <w:p w:rsidR="00B67AA1" w:rsidRDefault="00B67AA1">
      <w:bookmarkStart w:id="0" w:name="_GoBack"/>
      <w:bookmarkEnd w:id="0"/>
    </w:p>
    <w:sectPr w:rsidR="00B6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505"/>
    <w:multiLevelType w:val="hybridMultilevel"/>
    <w:tmpl w:val="7A7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9"/>
    <w:rsid w:val="004B2BD9"/>
    <w:rsid w:val="00700B90"/>
    <w:rsid w:val="007055E8"/>
    <w:rsid w:val="00B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36F2-B8E3-4F7D-95A7-7B575D2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D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2021-03-25T08:08:00Z</dcterms:created>
  <dcterms:modified xsi:type="dcterms:W3CDTF">2021-03-25T08:09:00Z</dcterms:modified>
</cp:coreProperties>
</file>