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57" w:rsidRDefault="00C65B57" w:rsidP="008256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в конференциях,  доклады:</w:t>
      </w:r>
    </w:p>
    <w:p w:rsidR="00C65B57" w:rsidRDefault="00C65B57" w:rsidP="00E16827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5B57" w:rsidRPr="0074314B" w:rsidRDefault="00C65B57" w:rsidP="00E16827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314B">
        <w:rPr>
          <w:rFonts w:ascii="Times New Roman" w:hAnsi="Times New Roman"/>
          <w:b/>
          <w:sz w:val="28"/>
          <w:szCs w:val="28"/>
        </w:rPr>
        <w:t>2018 год</w:t>
      </w:r>
    </w:p>
    <w:p w:rsidR="00C65B57" w:rsidRPr="0074314B" w:rsidRDefault="00C65B57" w:rsidP="00E16827">
      <w:pPr>
        <w:pStyle w:val="1"/>
        <w:numPr>
          <w:ilvl w:val="0"/>
          <w:numId w:val="2"/>
        </w:numPr>
        <w:tabs>
          <w:tab w:val="left" w:pos="1134"/>
        </w:tabs>
        <w:ind w:left="1134" w:hanging="425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Выступление на </w:t>
      </w:r>
      <w:r w:rsidRPr="0074314B">
        <w:rPr>
          <w:sz w:val="28"/>
          <w:szCs w:val="28"/>
          <w:lang w:val="en-US"/>
        </w:rPr>
        <w:t>VII</w:t>
      </w:r>
      <w:r w:rsidRPr="0074314B">
        <w:rPr>
          <w:sz w:val="28"/>
          <w:szCs w:val="28"/>
        </w:rPr>
        <w:t xml:space="preserve"> международной научной конференции «Аксиология современного воспитания в системе непрерывного образования» с докладом «Технологии взаимодействия с семьями дошкольников в условиях детского развивающего центра», Смоленск.</w:t>
      </w:r>
    </w:p>
    <w:p w:rsidR="00C65B57" w:rsidRPr="0074314B" w:rsidRDefault="00C65B57" w:rsidP="00E16827">
      <w:p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/>
          <w:b/>
          <w:sz w:val="28"/>
          <w:szCs w:val="28"/>
        </w:rPr>
      </w:pPr>
    </w:p>
    <w:p w:rsidR="00C65B57" w:rsidRDefault="00C65B57" w:rsidP="00E1682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65B57" w:rsidRPr="00E16827" w:rsidRDefault="00C65B57" w:rsidP="00E16827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16827">
        <w:rPr>
          <w:rFonts w:ascii="Times New Roman" w:hAnsi="Times New Roman"/>
          <w:b/>
          <w:sz w:val="28"/>
          <w:szCs w:val="28"/>
          <w:u w:val="single"/>
        </w:rPr>
        <w:t>Публикации</w:t>
      </w:r>
    </w:p>
    <w:p w:rsidR="00C65B57" w:rsidRDefault="00C65B57" w:rsidP="00E16827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5B57" w:rsidRDefault="00C65B57" w:rsidP="00E16827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314B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74314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65B57" w:rsidRPr="001508D6" w:rsidRDefault="00C65B57" w:rsidP="00E1682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08D6">
        <w:rPr>
          <w:rFonts w:ascii="Times New Roman" w:hAnsi="Times New Roman"/>
          <w:sz w:val="28"/>
          <w:szCs w:val="28"/>
        </w:rPr>
        <w:t>Дудникова</w:t>
      </w:r>
      <w:proofErr w:type="spellEnd"/>
      <w:r w:rsidRPr="001508D6">
        <w:rPr>
          <w:rFonts w:ascii="Times New Roman" w:hAnsi="Times New Roman"/>
          <w:sz w:val="28"/>
          <w:szCs w:val="28"/>
        </w:rPr>
        <w:t xml:space="preserve"> О.Г. Духовные наставники и светские воспитатели царских детей в доме Романовых / Монография. См.: </w:t>
      </w:r>
      <w:proofErr w:type="spellStart"/>
      <w:r w:rsidRPr="001508D6">
        <w:rPr>
          <w:rFonts w:ascii="Times New Roman" w:hAnsi="Times New Roman"/>
          <w:sz w:val="28"/>
          <w:szCs w:val="28"/>
        </w:rPr>
        <w:t>Маджента</w:t>
      </w:r>
      <w:proofErr w:type="spellEnd"/>
      <w:r w:rsidRPr="001508D6">
        <w:rPr>
          <w:rFonts w:ascii="Times New Roman" w:hAnsi="Times New Roman"/>
          <w:sz w:val="28"/>
          <w:szCs w:val="28"/>
        </w:rPr>
        <w:t xml:space="preserve">, Смоленск, 2019. 396 </w:t>
      </w:r>
      <w:proofErr w:type="gramStart"/>
      <w:r w:rsidRPr="001508D6">
        <w:rPr>
          <w:rFonts w:ascii="Times New Roman" w:hAnsi="Times New Roman"/>
          <w:sz w:val="28"/>
          <w:szCs w:val="28"/>
        </w:rPr>
        <w:t>с</w:t>
      </w:r>
      <w:proofErr w:type="gramEnd"/>
      <w:r w:rsidRPr="001508D6">
        <w:rPr>
          <w:rFonts w:ascii="Times New Roman" w:hAnsi="Times New Roman"/>
          <w:sz w:val="28"/>
          <w:szCs w:val="28"/>
        </w:rPr>
        <w:t>.</w:t>
      </w:r>
      <w:r w:rsidRPr="001508D6">
        <w:rPr>
          <w:rFonts w:ascii="Helvetica" w:hAnsi="Helvetica"/>
          <w:b/>
          <w:bCs/>
          <w:color w:val="242F33"/>
          <w:spacing w:val="2"/>
          <w:sz w:val="23"/>
          <w:szCs w:val="23"/>
          <w:shd w:val="clear" w:color="auto" w:fill="FFFFFF"/>
        </w:rPr>
        <w:t xml:space="preserve"> </w:t>
      </w:r>
    </w:p>
    <w:p w:rsidR="00C65B57" w:rsidRPr="001508D6" w:rsidRDefault="00C65B57" w:rsidP="00E1682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08D6">
        <w:rPr>
          <w:rFonts w:ascii="Times New Roman" w:hAnsi="Times New Roman"/>
          <w:sz w:val="28"/>
          <w:szCs w:val="28"/>
        </w:rPr>
        <w:t>Дудникова</w:t>
      </w:r>
      <w:proofErr w:type="spellEnd"/>
      <w:r w:rsidRPr="001508D6">
        <w:rPr>
          <w:rFonts w:ascii="Times New Roman" w:hAnsi="Times New Roman"/>
          <w:sz w:val="28"/>
          <w:szCs w:val="28"/>
        </w:rPr>
        <w:t xml:space="preserve"> О.Г. Жизнь и труды во благо России: К 200-летию К.Н. Посьета. Воен</w:t>
      </w:r>
      <w:r w:rsidR="00686973">
        <w:rPr>
          <w:rFonts w:ascii="Times New Roman" w:hAnsi="Times New Roman"/>
          <w:sz w:val="28"/>
          <w:szCs w:val="28"/>
        </w:rPr>
        <w:t>но-исторический журнал. – М.</w:t>
      </w:r>
      <w:r w:rsidRPr="001508D6">
        <w:rPr>
          <w:rFonts w:ascii="Times New Roman" w:hAnsi="Times New Roman"/>
          <w:sz w:val="28"/>
          <w:szCs w:val="28"/>
        </w:rPr>
        <w:t xml:space="preserve"> 2019. №12, (716), С. 67-71.</w:t>
      </w:r>
    </w:p>
    <w:p w:rsidR="00C65B57" w:rsidRPr="0074314B" w:rsidRDefault="00C65B57" w:rsidP="00E1682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Дудникова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94222">
        <w:rPr>
          <w:rFonts w:ascii="Times New Roman" w:hAnsi="Times New Roman"/>
          <w:sz w:val="28"/>
          <w:szCs w:val="28"/>
        </w:rPr>
        <w:t xml:space="preserve">О.Г. С.И. Тютчева: бунт в Доме Романовых. </w:t>
      </w:r>
      <w:proofErr w:type="spellStart"/>
      <w:r w:rsidRPr="00D94222">
        <w:rPr>
          <w:rFonts w:ascii="Times New Roman" w:hAnsi="Times New Roman"/>
          <w:sz w:val="28"/>
          <w:szCs w:val="28"/>
        </w:rPr>
        <w:t>Аксиологические</w:t>
      </w:r>
      <w:proofErr w:type="spellEnd"/>
      <w:r w:rsidRPr="00D94222">
        <w:rPr>
          <w:rFonts w:ascii="Times New Roman" w:hAnsi="Times New Roman"/>
          <w:sz w:val="28"/>
          <w:szCs w:val="28"/>
        </w:rPr>
        <w:t xml:space="preserve"> проблемы педагогики: сборник научных трудов / под ред. Л.В. </w:t>
      </w:r>
      <w:proofErr w:type="spellStart"/>
      <w:r w:rsidRPr="00D94222">
        <w:rPr>
          <w:rFonts w:ascii="Times New Roman" w:hAnsi="Times New Roman"/>
          <w:sz w:val="28"/>
          <w:szCs w:val="28"/>
        </w:rPr>
        <w:t>Чепиковой</w:t>
      </w:r>
      <w:proofErr w:type="spellEnd"/>
      <w:r w:rsidRPr="00D94222">
        <w:rPr>
          <w:rFonts w:ascii="Times New Roman" w:hAnsi="Times New Roman"/>
          <w:sz w:val="28"/>
          <w:szCs w:val="28"/>
        </w:rPr>
        <w:t xml:space="preserve">; Смоленский государственный университет. Смоленск: Изд-во </w:t>
      </w:r>
      <w:proofErr w:type="spellStart"/>
      <w:r w:rsidRPr="00D94222">
        <w:rPr>
          <w:rFonts w:ascii="Times New Roman" w:hAnsi="Times New Roman"/>
          <w:sz w:val="28"/>
          <w:szCs w:val="28"/>
        </w:rPr>
        <w:t>СмолГУ</w:t>
      </w:r>
      <w:proofErr w:type="spellEnd"/>
      <w:r w:rsidRPr="00D94222">
        <w:rPr>
          <w:rFonts w:ascii="Times New Roman" w:hAnsi="Times New Roman"/>
          <w:sz w:val="28"/>
          <w:szCs w:val="28"/>
        </w:rPr>
        <w:t xml:space="preserve">, 2019. </w:t>
      </w:r>
      <w:proofErr w:type="spellStart"/>
      <w:r w:rsidRPr="00D94222">
        <w:rPr>
          <w:rFonts w:ascii="Times New Roman" w:hAnsi="Times New Roman"/>
          <w:sz w:val="28"/>
          <w:szCs w:val="28"/>
        </w:rPr>
        <w:t>Вып</w:t>
      </w:r>
      <w:proofErr w:type="spellEnd"/>
      <w:r w:rsidRPr="00D94222">
        <w:rPr>
          <w:rFonts w:ascii="Times New Roman" w:hAnsi="Times New Roman"/>
          <w:sz w:val="28"/>
          <w:szCs w:val="28"/>
        </w:rPr>
        <w:t>. 10</w:t>
      </w:r>
      <w:r>
        <w:rPr>
          <w:rFonts w:ascii="Times New Roman" w:hAnsi="Times New Roman"/>
          <w:sz w:val="28"/>
          <w:szCs w:val="28"/>
        </w:rPr>
        <w:t>. С. 79-90</w:t>
      </w:r>
      <w:r w:rsidR="00686973">
        <w:rPr>
          <w:rFonts w:ascii="Times New Roman" w:hAnsi="Times New Roman"/>
          <w:sz w:val="28"/>
          <w:szCs w:val="28"/>
        </w:rPr>
        <w:t>.</w:t>
      </w:r>
    </w:p>
    <w:p w:rsidR="00C65B57" w:rsidRDefault="00C65B57" w:rsidP="00E16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5B57" w:rsidRPr="0074314B" w:rsidRDefault="00C65B57" w:rsidP="00E16827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314B">
        <w:rPr>
          <w:rFonts w:ascii="Times New Roman" w:hAnsi="Times New Roman"/>
          <w:b/>
          <w:sz w:val="28"/>
          <w:szCs w:val="28"/>
        </w:rPr>
        <w:t>2018 год</w:t>
      </w:r>
    </w:p>
    <w:p w:rsidR="00C65B57" w:rsidRPr="0074314B" w:rsidRDefault="00C65B57" w:rsidP="00E1682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314B">
        <w:rPr>
          <w:rFonts w:ascii="Times New Roman" w:hAnsi="Times New Roman"/>
          <w:sz w:val="28"/>
          <w:szCs w:val="28"/>
        </w:rPr>
        <w:t>Дудникова</w:t>
      </w:r>
      <w:proofErr w:type="spellEnd"/>
      <w:r w:rsidRPr="0074314B">
        <w:rPr>
          <w:rFonts w:ascii="Times New Roman" w:hAnsi="Times New Roman"/>
          <w:sz w:val="28"/>
          <w:szCs w:val="28"/>
        </w:rPr>
        <w:t xml:space="preserve"> О.Г. «Инструкция…» Екатерины </w:t>
      </w:r>
      <w:r w:rsidRPr="0074314B">
        <w:rPr>
          <w:rFonts w:ascii="Times New Roman" w:hAnsi="Times New Roman"/>
          <w:sz w:val="28"/>
          <w:szCs w:val="28"/>
          <w:lang w:val="en-US"/>
        </w:rPr>
        <w:t>II</w:t>
      </w:r>
      <w:r w:rsidRPr="0074314B">
        <w:rPr>
          <w:rFonts w:ascii="Times New Roman" w:hAnsi="Times New Roman"/>
          <w:sz w:val="28"/>
          <w:szCs w:val="28"/>
        </w:rPr>
        <w:t xml:space="preserve"> и «План учения» В.А. Жуковского (анализ частотных характеристик) // Наука и образование: новое время. 2018. №2 (9). С. 88–94.</w:t>
      </w:r>
    </w:p>
    <w:p w:rsidR="00C65B57" w:rsidRPr="0074314B" w:rsidRDefault="00C65B57" w:rsidP="00E1682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314B">
        <w:rPr>
          <w:rFonts w:ascii="Times New Roman" w:hAnsi="Times New Roman"/>
          <w:sz w:val="28"/>
          <w:szCs w:val="28"/>
        </w:rPr>
        <w:t>Дудникова</w:t>
      </w:r>
      <w:proofErr w:type="spellEnd"/>
      <w:r w:rsidRPr="0074314B">
        <w:rPr>
          <w:rFonts w:ascii="Times New Roman" w:hAnsi="Times New Roman"/>
          <w:sz w:val="28"/>
          <w:szCs w:val="28"/>
        </w:rPr>
        <w:t xml:space="preserve"> О.Г. Быть полезным ученику: к 200-летию со дня рождения Александра </w:t>
      </w:r>
      <w:r w:rsidRPr="0074314B">
        <w:rPr>
          <w:rFonts w:ascii="Times New Roman" w:hAnsi="Times New Roman"/>
          <w:sz w:val="28"/>
          <w:szCs w:val="28"/>
          <w:lang w:val="en-US"/>
        </w:rPr>
        <w:t>II</w:t>
      </w:r>
      <w:r w:rsidRPr="0074314B">
        <w:rPr>
          <w:rFonts w:ascii="Times New Roman" w:hAnsi="Times New Roman"/>
          <w:sz w:val="28"/>
          <w:szCs w:val="28"/>
        </w:rPr>
        <w:t xml:space="preserve"> //</w:t>
      </w:r>
      <w:r w:rsidRPr="0074314B">
        <w:rPr>
          <w:rFonts w:ascii="Times New Roman" w:hAnsi="Times New Roman"/>
          <w:sz w:val="28"/>
          <w:szCs w:val="28"/>
          <w:lang w:val="en-US"/>
        </w:rPr>
        <w:t>Colloquium</w:t>
      </w:r>
      <w:r w:rsidRPr="0074314B">
        <w:rPr>
          <w:rFonts w:ascii="Times New Roman" w:hAnsi="Times New Roman"/>
          <w:sz w:val="28"/>
          <w:szCs w:val="28"/>
        </w:rPr>
        <w:t xml:space="preserve"> </w:t>
      </w:r>
      <w:r w:rsidRPr="0074314B">
        <w:rPr>
          <w:rFonts w:ascii="Times New Roman" w:hAnsi="Times New Roman"/>
          <w:sz w:val="28"/>
          <w:szCs w:val="28"/>
          <w:lang w:val="en-US"/>
        </w:rPr>
        <w:t>journal</w:t>
      </w:r>
      <w:r w:rsidRPr="0074314B">
        <w:rPr>
          <w:rFonts w:ascii="Times New Roman" w:hAnsi="Times New Roman"/>
          <w:sz w:val="28"/>
          <w:szCs w:val="28"/>
        </w:rPr>
        <w:t>. 2018. № 4 (15). С.33–39.</w:t>
      </w:r>
    </w:p>
    <w:p w:rsidR="00C65B57" w:rsidRPr="0074314B" w:rsidRDefault="00C65B57" w:rsidP="00E1682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314B">
        <w:rPr>
          <w:rFonts w:ascii="Times New Roman" w:hAnsi="Times New Roman"/>
          <w:sz w:val="28"/>
          <w:szCs w:val="28"/>
        </w:rPr>
        <w:t>Дудникова</w:t>
      </w:r>
      <w:proofErr w:type="spellEnd"/>
      <w:r w:rsidRPr="0074314B">
        <w:rPr>
          <w:rFonts w:ascii="Times New Roman" w:hAnsi="Times New Roman"/>
          <w:sz w:val="28"/>
          <w:szCs w:val="28"/>
        </w:rPr>
        <w:t xml:space="preserve"> О.Г. Воспитательная программа. А.М. Горчакова: к 200-летию со дня рождения последнего канцлера Российской империи // </w:t>
      </w:r>
      <w:r w:rsidRPr="0074314B">
        <w:rPr>
          <w:rFonts w:ascii="Times New Roman" w:hAnsi="Times New Roman"/>
          <w:sz w:val="28"/>
          <w:szCs w:val="28"/>
          <w:lang w:val="en-US"/>
        </w:rPr>
        <w:t>Colloquium</w:t>
      </w:r>
      <w:r w:rsidRPr="0074314B">
        <w:rPr>
          <w:rFonts w:ascii="Times New Roman" w:hAnsi="Times New Roman"/>
          <w:sz w:val="28"/>
          <w:szCs w:val="28"/>
        </w:rPr>
        <w:t xml:space="preserve"> </w:t>
      </w:r>
      <w:r w:rsidRPr="0074314B">
        <w:rPr>
          <w:rFonts w:ascii="Times New Roman" w:hAnsi="Times New Roman"/>
          <w:sz w:val="28"/>
          <w:szCs w:val="28"/>
          <w:lang w:val="en-US"/>
        </w:rPr>
        <w:t>journal</w:t>
      </w:r>
      <w:r w:rsidRPr="0074314B">
        <w:rPr>
          <w:rFonts w:ascii="Times New Roman" w:hAnsi="Times New Roman"/>
          <w:sz w:val="28"/>
          <w:szCs w:val="28"/>
        </w:rPr>
        <w:t>. 2018. № 5 (16). С.10–15.</w:t>
      </w:r>
    </w:p>
    <w:p w:rsidR="00C65B57" w:rsidRPr="0074314B" w:rsidRDefault="00C65B57" w:rsidP="00E16827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314B">
        <w:rPr>
          <w:rFonts w:ascii="Times New Roman" w:hAnsi="Times New Roman"/>
          <w:sz w:val="28"/>
          <w:szCs w:val="28"/>
        </w:rPr>
        <w:t>Дудникова</w:t>
      </w:r>
      <w:proofErr w:type="spellEnd"/>
      <w:r w:rsidRPr="0074314B">
        <w:rPr>
          <w:rFonts w:ascii="Times New Roman" w:hAnsi="Times New Roman"/>
          <w:sz w:val="28"/>
          <w:szCs w:val="28"/>
        </w:rPr>
        <w:t xml:space="preserve"> О.Г. Ученик С.А. Рачинского – духовник Николая </w:t>
      </w:r>
      <w:r w:rsidRPr="0074314B">
        <w:rPr>
          <w:rFonts w:ascii="Times New Roman" w:hAnsi="Times New Roman"/>
          <w:sz w:val="28"/>
          <w:szCs w:val="28"/>
          <w:lang w:val="en-US"/>
        </w:rPr>
        <w:t>II</w:t>
      </w:r>
      <w:r w:rsidRPr="0074314B">
        <w:rPr>
          <w:rFonts w:ascii="Times New Roman" w:hAnsi="Times New Roman"/>
          <w:sz w:val="28"/>
          <w:szCs w:val="28"/>
        </w:rPr>
        <w:t xml:space="preserve"> и законоучитель царских детей // </w:t>
      </w:r>
      <w:proofErr w:type="spellStart"/>
      <w:r w:rsidRPr="0074314B">
        <w:rPr>
          <w:rFonts w:ascii="Times New Roman" w:hAnsi="Times New Roman"/>
          <w:sz w:val="28"/>
          <w:szCs w:val="28"/>
        </w:rPr>
        <w:t>Аксиологические</w:t>
      </w:r>
      <w:proofErr w:type="spellEnd"/>
      <w:r w:rsidRPr="0074314B">
        <w:rPr>
          <w:rFonts w:ascii="Times New Roman" w:hAnsi="Times New Roman"/>
          <w:sz w:val="28"/>
          <w:szCs w:val="28"/>
        </w:rPr>
        <w:t xml:space="preserve"> проблемы педагогики: сборник научных трудов / под ред. Л.В. </w:t>
      </w:r>
      <w:proofErr w:type="spellStart"/>
      <w:r w:rsidRPr="0074314B">
        <w:rPr>
          <w:rFonts w:ascii="Times New Roman" w:hAnsi="Times New Roman"/>
          <w:sz w:val="28"/>
          <w:szCs w:val="28"/>
        </w:rPr>
        <w:t>Чепиковой</w:t>
      </w:r>
      <w:proofErr w:type="spellEnd"/>
      <w:r w:rsidRPr="0074314B">
        <w:rPr>
          <w:rFonts w:ascii="Times New Roman" w:hAnsi="Times New Roman"/>
          <w:sz w:val="28"/>
          <w:szCs w:val="28"/>
        </w:rPr>
        <w:t xml:space="preserve">; Смоленский государственный университет.  Смоленск: Изд-во </w:t>
      </w:r>
      <w:proofErr w:type="spellStart"/>
      <w:r w:rsidRPr="0074314B">
        <w:rPr>
          <w:rFonts w:ascii="Times New Roman" w:hAnsi="Times New Roman"/>
          <w:sz w:val="28"/>
          <w:szCs w:val="28"/>
        </w:rPr>
        <w:t>СмолГУ</w:t>
      </w:r>
      <w:proofErr w:type="spellEnd"/>
      <w:r w:rsidRPr="0074314B">
        <w:rPr>
          <w:rFonts w:ascii="Times New Roman" w:hAnsi="Times New Roman"/>
          <w:sz w:val="28"/>
          <w:szCs w:val="28"/>
        </w:rPr>
        <w:t xml:space="preserve">, 2018. </w:t>
      </w:r>
      <w:proofErr w:type="spellStart"/>
      <w:r w:rsidRPr="0074314B">
        <w:rPr>
          <w:rFonts w:ascii="Times New Roman" w:hAnsi="Times New Roman"/>
          <w:sz w:val="28"/>
          <w:szCs w:val="28"/>
        </w:rPr>
        <w:t>Вып</w:t>
      </w:r>
      <w:proofErr w:type="spellEnd"/>
      <w:r w:rsidRPr="0074314B">
        <w:rPr>
          <w:rFonts w:ascii="Times New Roman" w:hAnsi="Times New Roman"/>
          <w:sz w:val="28"/>
          <w:szCs w:val="28"/>
        </w:rPr>
        <w:t>. 9. С. 42–49.</w:t>
      </w:r>
    </w:p>
    <w:p w:rsidR="00C65B57" w:rsidRDefault="00C65B57" w:rsidP="00E16827">
      <w:pPr>
        <w:pStyle w:val="1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C65B57" w:rsidRPr="0074314B" w:rsidRDefault="00C65B57" w:rsidP="00E16827">
      <w:pPr>
        <w:pStyle w:val="1"/>
        <w:tabs>
          <w:tab w:val="left" w:pos="1134"/>
        </w:tabs>
        <w:ind w:left="0"/>
        <w:jc w:val="both"/>
        <w:rPr>
          <w:b/>
          <w:sz w:val="28"/>
          <w:szCs w:val="28"/>
        </w:rPr>
      </w:pPr>
      <w:r w:rsidRPr="0074314B">
        <w:rPr>
          <w:b/>
          <w:sz w:val="28"/>
          <w:szCs w:val="28"/>
        </w:rPr>
        <w:t>2017 год</w:t>
      </w:r>
    </w:p>
    <w:p w:rsidR="00C65B57" w:rsidRPr="0074314B" w:rsidRDefault="00C65B57" w:rsidP="00E1682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314B">
        <w:rPr>
          <w:rFonts w:ascii="Times New Roman" w:hAnsi="Times New Roman"/>
          <w:sz w:val="28"/>
          <w:szCs w:val="28"/>
        </w:rPr>
        <w:t>Дудникова</w:t>
      </w:r>
      <w:proofErr w:type="spellEnd"/>
      <w:r w:rsidRPr="0074314B">
        <w:rPr>
          <w:rFonts w:ascii="Times New Roman" w:hAnsi="Times New Roman"/>
          <w:sz w:val="28"/>
          <w:szCs w:val="28"/>
        </w:rPr>
        <w:t xml:space="preserve"> О.Г. Смоляне – воспитатели и учителя царских детей // </w:t>
      </w:r>
      <w:proofErr w:type="spellStart"/>
      <w:r w:rsidRPr="0074314B">
        <w:rPr>
          <w:rFonts w:ascii="Times New Roman" w:hAnsi="Times New Roman"/>
          <w:sz w:val="28"/>
          <w:szCs w:val="28"/>
        </w:rPr>
        <w:t>Аксиологические</w:t>
      </w:r>
      <w:proofErr w:type="spellEnd"/>
      <w:r w:rsidRPr="0074314B">
        <w:rPr>
          <w:rFonts w:ascii="Times New Roman" w:hAnsi="Times New Roman"/>
          <w:sz w:val="28"/>
          <w:szCs w:val="28"/>
        </w:rPr>
        <w:t xml:space="preserve"> проблемы педагогики. Сборник научных трудов. Выпуск 8. Смоленск: </w:t>
      </w:r>
      <w:proofErr w:type="spellStart"/>
      <w:r w:rsidRPr="0074314B">
        <w:rPr>
          <w:rFonts w:ascii="Times New Roman" w:hAnsi="Times New Roman"/>
          <w:sz w:val="28"/>
          <w:szCs w:val="28"/>
        </w:rPr>
        <w:t>СмолГУ</w:t>
      </w:r>
      <w:proofErr w:type="spellEnd"/>
      <w:r w:rsidRPr="0074314B">
        <w:rPr>
          <w:rFonts w:ascii="Times New Roman" w:hAnsi="Times New Roman"/>
          <w:sz w:val="28"/>
          <w:szCs w:val="28"/>
        </w:rPr>
        <w:t>, 2017. С. 68–77.</w:t>
      </w:r>
    </w:p>
    <w:p w:rsidR="00C65B57" w:rsidRPr="0074314B" w:rsidRDefault="00C65B57" w:rsidP="00E16827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314B">
        <w:rPr>
          <w:rFonts w:ascii="Times New Roman" w:hAnsi="Times New Roman"/>
          <w:b/>
          <w:sz w:val="28"/>
          <w:szCs w:val="28"/>
        </w:rPr>
        <w:lastRenderedPageBreak/>
        <w:t>2016 год</w:t>
      </w:r>
    </w:p>
    <w:p w:rsidR="00C65B57" w:rsidRPr="0074314B" w:rsidRDefault="00C65B57" w:rsidP="00E1682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314B">
        <w:rPr>
          <w:rFonts w:ascii="Times New Roman" w:hAnsi="Times New Roman"/>
          <w:sz w:val="28"/>
          <w:szCs w:val="28"/>
        </w:rPr>
        <w:t>Дудникова</w:t>
      </w:r>
      <w:proofErr w:type="spellEnd"/>
      <w:r w:rsidRPr="0074314B">
        <w:rPr>
          <w:rFonts w:ascii="Times New Roman" w:hAnsi="Times New Roman"/>
          <w:sz w:val="28"/>
          <w:szCs w:val="28"/>
        </w:rPr>
        <w:t xml:space="preserve"> О.Г. Писатели-воспитатели и учителя царских детей // Литература в школе. 2016. №6. С. 8–12.</w:t>
      </w:r>
    </w:p>
    <w:p w:rsidR="00C65B57" w:rsidRPr="0074314B" w:rsidRDefault="00C65B57" w:rsidP="00E1682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314B">
        <w:rPr>
          <w:rFonts w:ascii="Times New Roman" w:hAnsi="Times New Roman"/>
          <w:sz w:val="28"/>
          <w:szCs w:val="28"/>
        </w:rPr>
        <w:t>Дудникова</w:t>
      </w:r>
      <w:proofErr w:type="spellEnd"/>
      <w:r w:rsidRPr="0074314B">
        <w:rPr>
          <w:rFonts w:ascii="Times New Roman" w:hAnsi="Times New Roman"/>
          <w:sz w:val="28"/>
          <w:szCs w:val="28"/>
        </w:rPr>
        <w:t xml:space="preserve"> О.Г. Учителя Александра I: наветы и объективные факты // Известия Смоленского государственного университета. 2016. № 1. С.234–242.</w:t>
      </w:r>
    </w:p>
    <w:p w:rsidR="00C65B57" w:rsidRPr="0074314B" w:rsidRDefault="00C65B57" w:rsidP="00E1682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314B">
        <w:rPr>
          <w:rFonts w:ascii="Times New Roman" w:hAnsi="Times New Roman"/>
          <w:sz w:val="28"/>
          <w:szCs w:val="28"/>
        </w:rPr>
        <w:t>Дудникова</w:t>
      </w:r>
      <w:proofErr w:type="spellEnd"/>
      <w:r w:rsidRPr="0074314B">
        <w:rPr>
          <w:rFonts w:ascii="Times New Roman" w:hAnsi="Times New Roman"/>
          <w:sz w:val="28"/>
          <w:szCs w:val="28"/>
        </w:rPr>
        <w:t xml:space="preserve"> О.Г. Уроки жизни для великого князя Николая Павловича // </w:t>
      </w:r>
      <w:proofErr w:type="spellStart"/>
      <w:r w:rsidRPr="0074314B">
        <w:rPr>
          <w:rFonts w:ascii="Times New Roman" w:hAnsi="Times New Roman"/>
          <w:sz w:val="28"/>
          <w:szCs w:val="28"/>
        </w:rPr>
        <w:t>Аксиологические</w:t>
      </w:r>
      <w:proofErr w:type="spellEnd"/>
      <w:r w:rsidRPr="0074314B">
        <w:rPr>
          <w:rFonts w:ascii="Times New Roman" w:hAnsi="Times New Roman"/>
          <w:sz w:val="28"/>
          <w:szCs w:val="28"/>
        </w:rPr>
        <w:t xml:space="preserve"> проблемы педагогики. Сборник научных трудов. Выпуск 7. Смоленск: </w:t>
      </w:r>
      <w:proofErr w:type="spellStart"/>
      <w:r w:rsidRPr="0074314B">
        <w:rPr>
          <w:rFonts w:ascii="Times New Roman" w:hAnsi="Times New Roman"/>
          <w:sz w:val="28"/>
          <w:szCs w:val="28"/>
        </w:rPr>
        <w:t>СмолГУ</w:t>
      </w:r>
      <w:proofErr w:type="spellEnd"/>
      <w:r w:rsidRPr="0074314B">
        <w:rPr>
          <w:rFonts w:ascii="Times New Roman" w:hAnsi="Times New Roman"/>
          <w:sz w:val="28"/>
          <w:szCs w:val="28"/>
        </w:rPr>
        <w:t>, 2016. С. 78–86.</w:t>
      </w:r>
    </w:p>
    <w:sectPr w:rsidR="00C65B57" w:rsidRPr="0074314B" w:rsidSect="00CC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503"/>
    <w:multiLevelType w:val="hybridMultilevel"/>
    <w:tmpl w:val="27E04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C00B9"/>
    <w:multiLevelType w:val="hybridMultilevel"/>
    <w:tmpl w:val="D2A49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72D22"/>
    <w:multiLevelType w:val="hybridMultilevel"/>
    <w:tmpl w:val="7408B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F2183"/>
    <w:multiLevelType w:val="hybridMultilevel"/>
    <w:tmpl w:val="935E1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70934"/>
    <w:multiLevelType w:val="hybridMultilevel"/>
    <w:tmpl w:val="7DEEB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73C34"/>
    <w:multiLevelType w:val="hybridMultilevel"/>
    <w:tmpl w:val="D382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009"/>
    <w:rsid w:val="000533EF"/>
    <w:rsid w:val="001057B8"/>
    <w:rsid w:val="001508D6"/>
    <w:rsid w:val="001B7382"/>
    <w:rsid w:val="001D5009"/>
    <w:rsid w:val="00286483"/>
    <w:rsid w:val="003307C7"/>
    <w:rsid w:val="00335FB0"/>
    <w:rsid w:val="00430475"/>
    <w:rsid w:val="004C1C37"/>
    <w:rsid w:val="00611E22"/>
    <w:rsid w:val="00686973"/>
    <w:rsid w:val="006A4E98"/>
    <w:rsid w:val="007223C3"/>
    <w:rsid w:val="0074314B"/>
    <w:rsid w:val="0078514A"/>
    <w:rsid w:val="008256D6"/>
    <w:rsid w:val="00C65B57"/>
    <w:rsid w:val="00CC5A93"/>
    <w:rsid w:val="00D94222"/>
    <w:rsid w:val="00E16827"/>
    <w:rsid w:val="00FF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5009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E16827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E16827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322</Words>
  <Characters>1837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dcterms:created xsi:type="dcterms:W3CDTF">2021-03-18T18:49:00Z</dcterms:created>
  <dcterms:modified xsi:type="dcterms:W3CDTF">2021-03-22T09:41:00Z</dcterms:modified>
</cp:coreProperties>
</file>